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20" w:type="dxa"/>
        <w:tblLook w:val="04A0" w:firstRow="1" w:lastRow="0" w:firstColumn="1" w:lastColumn="0" w:noHBand="0" w:noVBand="1"/>
      </w:tblPr>
      <w:tblGrid>
        <w:gridCol w:w="1421"/>
        <w:gridCol w:w="2080"/>
        <w:gridCol w:w="1405"/>
        <w:gridCol w:w="7840"/>
        <w:gridCol w:w="960"/>
      </w:tblGrid>
      <w:tr w:rsidR="00A6494A" w:rsidRPr="00A6494A" w14:paraId="0A054D7F" w14:textId="77777777" w:rsidTr="00A6494A">
        <w:trPr>
          <w:trHeight w:val="46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AA4B" w14:textId="688FB2B4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 w:rsidRPr="00A6494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  <w:t>Divis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  <w:t>i</w:t>
            </w:r>
            <w:r w:rsidRPr="00A6494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  <w:t>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B5B8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 w:rsidRPr="00A6494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  <w:t>Judge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2FB5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 w:rsidRPr="00A6494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  <w:t>Chapter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00C1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 w:rsidRPr="00A6494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  <w:t>Location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C953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 w:rsidRPr="00A6494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  <w:t>Time</w:t>
            </w:r>
          </w:p>
        </w:tc>
      </w:tr>
      <w:tr w:rsidR="00A6494A" w:rsidRPr="00A6494A" w14:paraId="4ADFFBD5" w14:textId="77777777" w:rsidTr="00A6494A">
        <w:trPr>
          <w:trHeight w:val="46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BA89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D27D" w14:textId="77777777" w:rsidR="00A6494A" w:rsidRPr="00A6494A" w:rsidRDefault="00A6494A" w:rsidP="00A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F281" w14:textId="77777777" w:rsidR="00A6494A" w:rsidRPr="00A6494A" w:rsidRDefault="00A6494A" w:rsidP="00A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2AB0" w14:textId="77777777" w:rsidR="00A6494A" w:rsidRPr="00A6494A" w:rsidRDefault="00A6494A" w:rsidP="00A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641A" w14:textId="77777777" w:rsidR="00A6494A" w:rsidRPr="00A6494A" w:rsidRDefault="00A6494A" w:rsidP="00A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494A" w:rsidRPr="00A6494A" w14:paraId="3FEE4A08" w14:textId="77777777" w:rsidTr="00A6494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F1AC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649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Columbia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1E6B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Marian F. Harrison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9490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7, 12, 13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19CD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Joint Hearing Courtroom (COL);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9DDF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9:30</w:t>
            </w:r>
          </w:p>
        </w:tc>
      </w:tr>
      <w:tr w:rsidR="00A6494A" w:rsidRPr="00A6494A" w14:paraId="2E797ABC" w14:textId="77777777" w:rsidTr="00A6494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DC77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869D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Marian F. Harrison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1683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11 or 15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ABDA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Courtroom 3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CB98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9:00</w:t>
            </w:r>
          </w:p>
        </w:tc>
      </w:tr>
      <w:tr w:rsidR="00A6494A" w:rsidRPr="00A6494A" w14:paraId="585FD0B2" w14:textId="77777777" w:rsidTr="00A6494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4316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4CBA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Randal S. Mashburn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C15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7, 12, 13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434F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Joint Hearing Courtroom (COL);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F195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9:30</w:t>
            </w:r>
          </w:p>
        </w:tc>
      </w:tr>
      <w:tr w:rsidR="00A6494A" w:rsidRPr="00A6494A" w14:paraId="48BBC776" w14:textId="77777777" w:rsidTr="00A6494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2842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65E3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Randal S. Mashburn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7D52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11 or 15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940B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Courtroom 1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615B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9:30</w:t>
            </w:r>
          </w:p>
        </w:tc>
      </w:tr>
      <w:tr w:rsidR="00A6494A" w:rsidRPr="00A6494A" w14:paraId="2F5CEBBD" w14:textId="77777777" w:rsidTr="00A6494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C6D1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2EAC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Charles M. Walker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41CB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7, 12, 13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E342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Joint Hearing Courtroom (COL);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4501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9:30</w:t>
            </w:r>
          </w:p>
        </w:tc>
      </w:tr>
      <w:tr w:rsidR="00A6494A" w:rsidRPr="00A6494A" w14:paraId="5E022FF1" w14:textId="77777777" w:rsidTr="00A6494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8A3B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AFC2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Charles M. Walker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7367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11 or 15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0CAA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Courtroom 2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8BDC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</w:tr>
      <w:tr w:rsidR="00A6494A" w:rsidRPr="00A6494A" w14:paraId="7F7997A2" w14:textId="77777777" w:rsidTr="00A6494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1329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C0DF" w14:textId="77777777" w:rsidR="00A6494A" w:rsidRPr="00A6494A" w:rsidRDefault="00A6494A" w:rsidP="00A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EE9A" w14:textId="77777777" w:rsidR="00A6494A" w:rsidRPr="00A6494A" w:rsidRDefault="00A6494A" w:rsidP="00A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3747" w14:textId="77777777" w:rsidR="00A6494A" w:rsidRPr="00A6494A" w:rsidRDefault="00A6494A" w:rsidP="00A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7483" w14:textId="77777777" w:rsidR="00A6494A" w:rsidRPr="00A6494A" w:rsidRDefault="00A6494A" w:rsidP="00A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494A" w:rsidRPr="00A6494A" w14:paraId="7C82E8DD" w14:textId="77777777" w:rsidTr="00A6494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1E14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649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Cookeville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EBC4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Marian F. Harrison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737B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7, 12, 13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EEC7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Joint Hearing Courtroom (CKV);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31DF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9:30</w:t>
            </w:r>
          </w:p>
        </w:tc>
      </w:tr>
      <w:tr w:rsidR="00A6494A" w:rsidRPr="00A6494A" w14:paraId="5AAD296A" w14:textId="77777777" w:rsidTr="00A6494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509C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40EB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Marian F. Harrison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65D2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11 or 15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D2B9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Courtroom 3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EE35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9:00</w:t>
            </w:r>
          </w:p>
        </w:tc>
      </w:tr>
      <w:tr w:rsidR="00A6494A" w:rsidRPr="00A6494A" w14:paraId="4F7CB2C8" w14:textId="77777777" w:rsidTr="00A6494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B042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AB44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Randal S. Mashburn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40FF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7, 12, 13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42B1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Joint Hearing Courtroom (CKV);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41CB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9:30</w:t>
            </w:r>
          </w:p>
        </w:tc>
      </w:tr>
      <w:tr w:rsidR="00A6494A" w:rsidRPr="00A6494A" w14:paraId="6CA276A0" w14:textId="77777777" w:rsidTr="00A6494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78AC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4C68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Randal S. Mashburn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F73E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11 or 15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C79C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Courtroom 1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8D74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9:30</w:t>
            </w:r>
          </w:p>
        </w:tc>
      </w:tr>
      <w:tr w:rsidR="00A6494A" w:rsidRPr="00A6494A" w14:paraId="24EBE828" w14:textId="77777777" w:rsidTr="00A6494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D003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CE8B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Charles M. Walker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80F6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7, 12, 13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4EBB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Joint Hearing Courtroom (CKV);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5552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9:30</w:t>
            </w:r>
          </w:p>
        </w:tc>
      </w:tr>
      <w:tr w:rsidR="00A6494A" w:rsidRPr="00A6494A" w14:paraId="0B7A1147" w14:textId="77777777" w:rsidTr="00A6494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174F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DDD4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Charles M. Walker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0DB1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11 or 15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2CEB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Courtroom 2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299B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</w:tr>
      <w:tr w:rsidR="00A6494A" w:rsidRPr="00A6494A" w14:paraId="36693199" w14:textId="77777777" w:rsidTr="00A6494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8EE8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4A60" w14:textId="77777777" w:rsidR="00A6494A" w:rsidRPr="00A6494A" w:rsidRDefault="00A6494A" w:rsidP="00A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1487" w14:textId="77777777" w:rsidR="00A6494A" w:rsidRPr="00A6494A" w:rsidRDefault="00A6494A" w:rsidP="00A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35BE" w14:textId="77777777" w:rsidR="00A6494A" w:rsidRPr="00A6494A" w:rsidRDefault="00A6494A" w:rsidP="00A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846E" w14:textId="77777777" w:rsidR="00A6494A" w:rsidRPr="00A6494A" w:rsidRDefault="00A6494A" w:rsidP="00A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494A" w:rsidRPr="00A6494A" w14:paraId="7702BB85" w14:textId="77777777" w:rsidTr="00A6494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98EA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649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Nashville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3D26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Marian F. Harrison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A342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12 or 13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0D9D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Joint Hearing Courtroom (NSH);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3CF1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9:00</w:t>
            </w:r>
          </w:p>
        </w:tc>
      </w:tr>
      <w:tr w:rsidR="00A6494A" w:rsidRPr="00A6494A" w14:paraId="47EB6429" w14:textId="77777777" w:rsidTr="00A6494A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D294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5BF2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Marian F. Harrison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2722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7, 11, or 15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237D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Courtroom 3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279D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9:00</w:t>
            </w:r>
          </w:p>
        </w:tc>
      </w:tr>
      <w:tr w:rsidR="00A6494A" w:rsidRPr="00A6494A" w14:paraId="6DE3DF41" w14:textId="77777777" w:rsidTr="00A6494A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6697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85B3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Randal S. Mashburn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EB82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12 or 13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BF01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Joint Hearing Courtroom (NSH);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6EF6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9:00</w:t>
            </w:r>
          </w:p>
        </w:tc>
      </w:tr>
      <w:tr w:rsidR="00A6494A" w:rsidRPr="00A6494A" w14:paraId="157F83E1" w14:textId="77777777" w:rsidTr="00A6494A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C59C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DB66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Randal S. Mashburn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96D9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7, 11, or 15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BE8C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Courtroom 1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F825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9:30</w:t>
            </w:r>
          </w:p>
        </w:tc>
      </w:tr>
      <w:tr w:rsidR="00A6494A" w:rsidRPr="00A6494A" w14:paraId="690114C6" w14:textId="77777777" w:rsidTr="00A6494A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F985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58A8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Charles M. Walker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E9BE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12 or 13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E727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Joint Hearing Courtroom (NSH);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A7CC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9:00</w:t>
            </w:r>
          </w:p>
        </w:tc>
      </w:tr>
      <w:tr w:rsidR="00A6494A" w:rsidRPr="00A6494A" w14:paraId="5CBF5B63" w14:textId="77777777" w:rsidTr="00A6494A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DDB3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F9D6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Charles M. Walker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7078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7, 11, or 15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6A76" w14:textId="77777777" w:rsidR="00A6494A" w:rsidRPr="00A6494A" w:rsidRDefault="00A6494A" w:rsidP="00A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Courtroom 2 (Virtual hearing if allowed; see website for details)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F38D" w14:textId="77777777" w:rsidR="00A6494A" w:rsidRPr="00A6494A" w:rsidRDefault="00A6494A" w:rsidP="00A64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494A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</w:tr>
    </w:tbl>
    <w:p w14:paraId="25F1D256" w14:textId="3421C5D9" w:rsidR="00D25C70" w:rsidRDefault="00D25C70" w:rsidP="00A6494A"/>
    <w:p w14:paraId="0EAFEA5B" w14:textId="12858989" w:rsidR="00A6494A" w:rsidRPr="00A6494A" w:rsidRDefault="00A6494A" w:rsidP="00A6494A">
      <w:r>
        <w:t xml:space="preserve">Please see </w:t>
      </w:r>
      <w:hyperlink r:id="rId4" w:history="1">
        <w:r w:rsidRPr="00A6494A">
          <w:rPr>
            <w:rStyle w:val="Hyperlink"/>
          </w:rPr>
          <w:t>9013 Availability Calendar</w:t>
        </w:r>
      </w:hyperlink>
      <w:r>
        <w:t xml:space="preserve"> for actual Court Hearing availability</w:t>
      </w:r>
    </w:p>
    <w:sectPr w:rsidR="00A6494A" w:rsidRPr="00A6494A" w:rsidSect="00A649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4A"/>
    <w:rsid w:val="00757476"/>
    <w:rsid w:val="00A6494A"/>
    <w:rsid w:val="00D2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0FD97"/>
  <w15:chartTrackingRefBased/>
  <w15:docId w15:val="{B6AE703B-A4CE-4136-9216-A1E4B341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9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nmb.uscourts.gov/9013-availabilit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4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CRADDOCK</dc:creator>
  <cp:keywords/>
  <dc:description/>
  <cp:lastModifiedBy>Teresa Azan</cp:lastModifiedBy>
  <cp:revision>2</cp:revision>
  <dcterms:created xsi:type="dcterms:W3CDTF">2022-10-19T15:51:00Z</dcterms:created>
  <dcterms:modified xsi:type="dcterms:W3CDTF">2022-10-19T15:51:00Z</dcterms:modified>
</cp:coreProperties>
</file>