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316"/>
        <w:gridCol w:w="5407"/>
      </w:tblGrid>
      <w:tr>
        <w:trPr>
          <w:trHeight w:val="2266" w:hRule="atLeast"/>
        </w:trPr>
        <w:tc>
          <w:tcPr>
            <w:tcW w:w="5316" w:type="dxa"/>
            <w:tcBorders>
              <w:bottom w:val="nil"/>
            </w:tcBorders>
          </w:tcPr>
          <w:p>
            <w:pPr>
              <w:pStyle w:val="TableParagraph"/>
              <w:spacing w:before="121"/>
              <w:ind w:left="100"/>
              <w:rPr>
                <w:sz w:val="20"/>
              </w:rPr>
            </w:pPr>
            <w:r>
              <w:rPr>
                <w:sz w:val="20"/>
              </w:rPr>
              <w:t>Attorney</w:t>
            </w:r>
            <w:r>
              <w:rPr>
                <w:spacing w:val="-5"/>
                <w:sz w:val="20"/>
              </w:rPr>
              <w:t> </w:t>
            </w:r>
            <w:r>
              <w:rPr>
                <w:sz w:val="20"/>
              </w:rPr>
              <w:t>or</w:t>
            </w:r>
            <w:r>
              <w:rPr>
                <w:spacing w:val="-5"/>
                <w:sz w:val="20"/>
              </w:rPr>
              <w:t> </w:t>
            </w:r>
            <w:r>
              <w:rPr>
                <w:sz w:val="20"/>
              </w:rPr>
              <w:t>Party</w:t>
            </w:r>
            <w:r>
              <w:rPr>
                <w:spacing w:val="-5"/>
                <w:sz w:val="20"/>
              </w:rPr>
              <w:t> </w:t>
            </w:r>
            <w:r>
              <w:rPr>
                <w:sz w:val="20"/>
              </w:rPr>
              <w:t>Name,</w:t>
            </w:r>
            <w:r>
              <w:rPr>
                <w:spacing w:val="-5"/>
                <w:sz w:val="20"/>
              </w:rPr>
              <w:t> </w:t>
            </w:r>
            <w:r>
              <w:rPr>
                <w:sz w:val="20"/>
              </w:rPr>
              <w:t>Address,</w:t>
            </w:r>
            <w:r>
              <w:rPr>
                <w:spacing w:val="-5"/>
                <w:sz w:val="20"/>
              </w:rPr>
              <w:t> </w:t>
            </w:r>
            <w:r>
              <w:rPr>
                <w:sz w:val="20"/>
              </w:rPr>
              <w:t>Telephone</w:t>
            </w:r>
            <w:r>
              <w:rPr>
                <w:spacing w:val="-6"/>
                <w:sz w:val="20"/>
              </w:rPr>
              <w:t> </w:t>
            </w:r>
            <w:r>
              <w:rPr>
                <w:sz w:val="20"/>
              </w:rPr>
              <w:t>&amp;</w:t>
            </w:r>
            <w:r>
              <w:rPr>
                <w:spacing w:val="-5"/>
                <w:sz w:val="20"/>
              </w:rPr>
              <w:t> </w:t>
            </w:r>
            <w:r>
              <w:rPr>
                <w:sz w:val="20"/>
              </w:rPr>
              <w:t>FAX</w:t>
            </w:r>
            <w:r>
              <w:rPr>
                <w:spacing w:val="-5"/>
                <w:sz w:val="20"/>
              </w:rPr>
              <w:t> </w:t>
            </w:r>
            <w:r>
              <w:rPr>
                <w:sz w:val="20"/>
              </w:rPr>
              <w:t>No.,</w:t>
            </w:r>
            <w:r>
              <w:rPr>
                <w:spacing w:val="-5"/>
                <w:sz w:val="20"/>
              </w:rPr>
              <w:t> </w:t>
            </w:r>
            <w:r>
              <w:rPr>
                <w:sz w:val="20"/>
              </w:rPr>
              <w:t>State Bar No. &amp; Email Address</w:t>
            </w:r>
          </w:p>
        </w:tc>
        <w:tc>
          <w:tcPr>
            <w:tcW w:w="5407" w:type="dxa"/>
            <w:vMerge w:val="restart"/>
          </w:tcPr>
          <w:p>
            <w:pPr>
              <w:pStyle w:val="TableParagraph"/>
              <w:spacing w:before="119"/>
              <w:ind w:left="94"/>
              <w:rPr>
                <w:sz w:val="28"/>
              </w:rPr>
            </w:pPr>
            <w:r>
              <w:rPr>
                <w:sz w:val="28"/>
              </w:rPr>
              <w:t>FOR</w:t>
            </w:r>
            <w:r>
              <w:rPr>
                <w:spacing w:val="-3"/>
                <w:sz w:val="28"/>
              </w:rPr>
              <w:t> </w:t>
            </w:r>
            <w:r>
              <w:rPr>
                <w:sz w:val="28"/>
              </w:rPr>
              <w:t>COURT</w:t>
            </w:r>
            <w:r>
              <w:rPr>
                <w:spacing w:val="-3"/>
                <w:sz w:val="28"/>
              </w:rPr>
              <w:t> </w:t>
            </w:r>
            <w:r>
              <w:rPr>
                <w:sz w:val="28"/>
              </w:rPr>
              <w:t>USE</w:t>
            </w:r>
            <w:r>
              <w:rPr>
                <w:spacing w:val="-3"/>
                <w:sz w:val="28"/>
              </w:rPr>
              <w:t> </w:t>
            </w:r>
            <w:r>
              <w:rPr>
                <w:spacing w:val="-4"/>
                <w:sz w:val="28"/>
              </w:rPr>
              <w:t>ONLY</w:t>
            </w:r>
          </w:p>
        </w:tc>
      </w:tr>
      <w:tr>
        <w:trPr>
          <w:trHeight w:val="2207" w:hRule="atLeast"/>
        </w:trPr>
        <w:tc>
          <w:tcPr>
            <w:tcW w:w="5316" w:type="dxa"/>
            <w:tcBorders>
              <w:top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
              <w:rPr>
                <w:rFonts w:ascii="Times New Roman"/>
                <w:sz w:val="20"/>
              </w:rPr>
            </w:pPr>
          </w:p>
          <w:p>
            <w:pPr>
              <w:pStyle w:val="TableParagraph"/>
              <w:numPr>
                <w:ilvl w:val="0"/>
                <w:numId w:val="1"/>
              </w:numPr>
              <w:tabs>
                <w:tab w:pos="390" w:val="left" w:leader="none"/>
              </w:tabs>
              <w:spacing w:line="260" w:lineRule="exact" w:before="0" w:after="0"/>
              <w:ind w:left="390" w:right="0" w:hanging="290"/>
              <w:jc w:val="left"/>
              <w:rPr>
                <w:i/>
                <w:sz w:val="20"/>
              </w:rPr>
            </w:pPr>
            <w:r>
              <w:rPr>
                <w:i/>
                <w:sz w:val="20"/>
              </w:rPr>
              <w:t>Individual</w:t>
            </w:r>
            <w:r>
              <w:rPr>
                <w:i/>
                <w:spacing w:val="-11"/>
                <w:sz w:val="20"/>
              </w:rPr>
              <w:t> </w:t>
            </w:r>
            <w:r>
              <w:rPr>
                <w:i/>
                <w:sz w:val="20"/>
              </w:rPr>
              <w:t>appearing</w:t>
            </w:r>
            <w:r>
              <w:rPr>
                <w:i/>
                <w:spacing w:val="-12"/>
                <w:sz w:val="20"/>
              </w:rPr>
              <w:t> </w:t>
            </w:r>
            <w:r>
              <w:rPr>
                <w:i/>
                <w:sz w:val="20"/>
              </w:rPr>
              <w:t>without</w:t>
            </w:r>
            <w:r>
              <w:rPr>
                <w:i/>
                <w:spacing w:val="-11"/>
                <w:sz w:val="20"/>
              </w:rPr>
              <w:t> </w:t>
            </w:r>
            <w:r>
              <w:rPr>
                <w:i/>
                <w:spacing w:val="-2"/>
                <w:sz w:val="20"/>
              </w:rPr>
              <w:t>attorney</w:t>
            </w:r>
          </w:p>
          <w:p>
            <w:pPr>
              <w:pStyle w:val="TableParagraph"/>
              <w:numPr>
                <w:ilvl w:val="0"/>
                <w:numId w:val="1"/>
              </w:numPr>
              <w:tabs>
                <w:tab w:pos="459" w:val="left" w:leader="none"/>
              </w:tabs>
              <w:spacing w:line="260" w:lineRule="exact" w:before="0" w:after="0"/>
              <w:ind w:left="459" w:right="0" w:hanging="359"/>
              <w:jc w:val="left"/>
              <w:rPr>
                <w:sz w:val="20"/>
              </w:rPr>
            </w:pPr>
            <w:r>
              <w:rPr>
                <w:i/>
                <w:sz w:val="20"/>
              </w:rPr>
              <w:t>Attorney</w:t>
            </w:r>
            <w:r>
              <w:rPr>
                <w:i/>
                <w:spacing w:val="-11"/>
                <w:sz w:val="20"/>
              </w:rPr>
              <w:t> </w:t>
            </w:r>
            <w:r>
              <w:rPr>
                <w:i/>
                <w:spacing w:val="-4"/>
                <w:sz w:val="20"/>
              </w:rPr>
              <w:t>for</w:t>
            </w:r>
            <w:r>
              <w:rPr>
                <w:spacing w:val="-4"/>
                <w:sz w:val="20"/>
              </w:rPr>
              <w:t>:</w:t>
            </w:r>
          </w:p>
        </w:tc>
        <w:tc>
          <w:tcPr>
            <w:tcW w:w="5407" w:type="dxa"/>
            <w:vMerge/>
            <w:tcBorders>
              <w:top w:val="nil"/>
            </w:tcBorders>
          </w:tcPr>
          <w:p>
            <w:pPr>
              <w:rPr>
                <w:sz w:val="2"/>
                <w:szCs w:val="2"/>
              </w:rPr>
            </w:pPr>
          </w:p>
        </w:tc>
      </w:tr>
      <w:tr>
        <w:trPr>
          <w:trHeight w:val="923" w:hRule="atLeast"/>
        </w:trPr>
        <w:tc>
          <w:tcPr>
            <w:tcW w:w="10723" w:type="dxa"/>
            <w:gridSpan w:val="2"/>
          </w:tcPr>
          <w:p>
            <w:pPr>
              <w:pStyle w:val="TableParagraph"/>
              <w:spacing w:before="119"/>
              <w:ind w:left="2275" w:right="2257" w:firstLine="917"/>
              <w:rPr>
                <w:b/>
                <w:sz w:val="28"/>
              </w:rPr>
            </w:pPr>
            <w:r>
              <w:rPr>
                <w:b/>
                <w:sz w:val="28"/>
              </w:rPr>
              <w:t>UNITED STATES BANKRUPTCY COURT MIDDLE</w:t>
            </w:r>
            <w:r>
              <w:rPr>
                <w:b/>
                <w:spacing w:val="-5"/>
                <w:sz w:val="28"/>
              </w:rPr>
              <w:t> </w:t>
            </w:r>
            <w:r>
              <w:rPr>
                <w:b/>
                <w:sz w:val="28"/>
              </w:rPr>
              <w:t>DISTRICT</w:t>
            </w:r>
            <w:r>
              <w:rPr>
                <w:b/>
                <w:spacing w:val="-6"/>
                <w:sz w:val="28"/>
              </w:rPr>
              <w:t> </w:t>
            </w:r>
            <w:r>
              <w:rPr>
                <w:b/>
                <w:sz w:val="28"/>
              </w:rPr>
              <w:t>OF</w:t>
            </w:r>
            <w:r>
              <w:rPr>
                <w:b/>
                <w:spacing w:val="-7"/>
                <w:sz w:val="28"/>
              </w:rPr>
              <w:t> </w:t>
            </w:r>
            <w:r>
              <w:rPr>
                <w:b/>
                <w:sz w:val="28"/>
              </w:rPr>
              <w:t>TENNESSEE</w:t>
            </w:r>
            <w:r>
              <w:rPr>
                <w:b/>
                <w:spacing w:val="-5"/>
                <w:sz w:val="28"/>
              </w:rPr>
              <w:t> </w:t>
            </w:r>
            <w:r>
              <w:rPr>
                <w:b/>
                <w:sz w:val="28"/>
              </w:rPr>
              <w:t>–</w:t>
            </w:r>
            <w:r>
              <w:rPr>
                <w:b/>
                <w:spacing w:val="-6"/>
                <w:sz w:val="28"/>
              </w:rPr>
              <w:t> </w:t>
            </w:r>
            <w:r>
              <w:rPr>
                <w:i/>
                <w:sz w:val="28"/>
                <w:u w:val="single"/>
              </w:rPr>
              <w:t>Name</w:t>
            </w:r>
            <w:r>
              <w:rPr>
                <w:i/>
                <w:spacing w:val="-5"/>
                <w:sz w:val="28"/>
                <w:u w:val="single"/>
              </w:rPr>
              <w:t> </w:t>
            </w:r>
            <w:r>
              <w:rPr>
                <w:i/>
                <w:sz w:val="28"/>
                <w:u w:val="single"/>
              </w:rPr>
              <w:t>of</w:t>
            </w:r>
            <w:r>
              <w:rPr>
                <w:i/>
                <w:spacing w:val="-5"/>
                <w:sz w:val="28"/>
                <w:u w:val="none"/>
              </w:rPr>
              <w:t> </w:t>
            </w:r>
            <w:r>
              <w:rPr>
                <w:b/>
                <w:sz w:val="28"/>
                <w:u w:val="none"/>
              </w:rPr>
              <w:t>DIVISION</w:t>
            </w:r>
          </w:p>
        </w:tc>
      </w:tr>
      <w:tr>
        <w:trPr>
          <w:trHeight w:val="2239" w:hRule="atLeast"/>
        </w:trPr>
        <w:tc>
          <w:tcPr>
            <w:tcW w:w="5316" w:type="dxa"/>
            <w:tcBorders>
              <w:bottom w:val="nil"/>
            </w:tcBorders>
          </w:tcPr>
          <w:p>
            <w:pPr>
              <w:pStyle w:val="TableParagraph"/>
              <w:spacing w:before="100"/>
              <w:ind w:left="100"/>
              <w:rPr>
                <w:sz w:val="24"/>
              </w:rPr>
            </w:pPr>
            <w:r>
              <w:rPr>
                <w:sz w:val="24"/>
              </w:rPr>
              <w:t>In </w:t>
            </w:r>
            <w:r>
              <w:rPr>
                <w:spacing w:val="-5"/>
                <w:sz w:val="24"/>
              </w:rPr>
              <w:t>re:</w:t>
            </w:r>
          </w:p>
        </w:tc>
        <w:tc>
          <w:tcPr>
            <w:tcW w:w="5407" w:type="dxa"/>
          </w:tcPr>
          <w:p>
            <w:pPr>
              <w:pStyle w:val="TableParagraph"/>
              <w:spacing w:before="18"/>
              <w:rPr>
                <w:rFonts w:ascii="Times New Roman"/>
                <w:sz w:val="24"/>
              </w:rPr>
            </w:pPr>
          </w:p>
          <w:p>
            <w:pPr>
              <w:pStyle w:val="TableParagraph"/>
              <w:ind w:left="94"/>
              <w:rPr>
                <w:sz w:val="24"/>
              </w:rPr>
            </w:pPr>
            <w:r>
              <w:rPr>
                <w:sz w:val="24"/>
              </w:rPr>
              <w:t>CASE</w:t>
            </w:r>
            <w:r>
              <w:rPr>
                <w:spacing w:val="-2"/>
                <w:sz w:val="24"/>
              </w:rPr>
              <w:t> </w:t>
            </w:r>
            <w:r>
              <w:rPr>
                <w:spacing w:val="-5"/>
                <w:sz w:val="24"/>
              </w:rPr>
              <w:t>NO:</w:t>
            </w:r>
          </w:p>
          <w:p>
            <w:pPr>
              <w:pStyle w:val="TableParagraph"/>
              <w:tabs>
                <w:tab w:pos="1988" w:val="left" w:leader="none"/>
              </w:tabs>
              <w:spacing w:before="120"/>
              <w:ind w:left="94"/>
              <w:rPr>
                <w:sz w:val="24"/>
              </w:rPr>
            </w:pPr>
            <w:r>
              <w:rPr>
                <w:spacing w:val="-2"/>
                <w:sz w:val="24"/>
              </w:rPr>
              <w:t>CHAPTER:</w:t>
            </w:r>
            <w:r>
              <w:rPr>
                <w:sz w:val="24"/>
              </w:rPr>
              <w:tab/>
            </w:r>
            <w:r>
              <w:rPr>
                <w:spacing w:val="-4"/>
                <w:sz w:val="24"/>
              </w:rPr>
              <w:t>JUDGE</w:t>
            </w:r>
          </w:p>
          <w:p>
            <w:pPr>
              <w:pStyle w:val="TableParagraph"/>
              <w:spacing w:before="256"/>
              <w:rPr>
                <w:rFonts w:ascii="Times New Roman"/>
                <w:sz w:val="24"/>
              </w:rPr>
            </w:pPr>
          </w:p>
          <w:p>
            <w:pPr>
              <w:pStyle w:val="TableParagraph"/>
              <w:spacing w:before="1"/>
              <w:ind w:left="94"/>
              <w:rPr>
                <w:sz w:val="24"/>
              </w:rPr>
            </w:pPr>
            <w:r>
              <w:rPr>
                <w:sz w:val="24"/>
              </w:rPr>
              <w:t>ADVERSARY</w:t>
            </w:r>
            <w:r>
              <w:rPr>
                <w:spacing w:val="-7"/>
                <w:sz w:val="24"/>
              </w:rPr>
              <w:t> </w:t>
            </w:r>
            <w:r>
              <w:rPr>
                <w:spacing w:val="-5"/>
                <w:sz w:val="24"/>
              </w:rPr>
              <w:t>NO:</w:t>
            </w:r>
          </w:p>
        </w:tc>
      </w:tr>
      <w:tr>
        <w:trPr>
          <w:trHeight w:val="1936" w:hRule="atLeast"/>
        </w:trPr>
        <w:tc>
          <w:tcPr>
            <w:tcW w:w="5316" w:type="dxa"/>
            <w:tcBorders>
              <w:top w:val="nil"/>
              <w:bottom w:val="single" w:sz="4"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03"/>
              <w:rPr>
                <w:rFonts w:ascii="Times New Roman"/>
                <w:sz w:val="24"/>
              </w:rPr>
            </w:pPr>
          </w:p>
          <w:p>
            <w:pPr>
              <w:pStyle w:val="TableParagraph"/>
              <w:ind w:right="87"/>
              <w:jc w:val="right"/>
              <w:rPr>
                <w:sz w:val="24"/>
              </w:rPr>
            </w:pPr>
            <w:r>
              <w:rPr>
                <w:spacing w:val="-2"/>
                <w:sz w:val="24"/>
              </w:rPr>
              <w:t>Debtor(s).</w:t>
            </w:r>
          </w:p>
        </w:tc>
        <w:tc>
          <w:tcPr>
            <w:tcW w:w="5407" w:type="dxa"/>
            <w:tcBorders>
              <w:bottom w:val="single" w:sz="4" w:space="0" w:color="000000"/>
            </w:tcBorders>
          </w:tcPr>
          <w:p>
            <w:pPr>
              <w:pStyle w:val="TableParagraph"/>
              <w:spacing w:line="331" w:lineRule="auto" w:before="303"/>
              <w:ind w:left="139" w:firstLine="746"/>
              <w:rPr>
                <w:rFonts w:ascii="Arial"/>
                <w:b/>
                <w:sz w:val="28"/>
              </w:rPr>
            </w:pPr>
            <w:r>
              <w:rPr>
                <w:rFonts w:ascii="Arial"/>
                <w:b/>
                <w:sz w:val="28"/>
              </w:rPr>
              <w:t>CERTIFICATE OF SERVICE (PROOF</w:t>
            </w:r>
            <w:r>
              <w:rPr>
                <w:rFonts w:ascii="Arial"/>
                <w:b/>
                <w:spacing w:val="-10"/>
                <w:sz w:val="28"/>
              </w:rPr>
              <w:t> </w:t>
            </w:r>
            <w:r>
              <w:rPr>
                <w:rFonts w:ascii="Arial"/>
                <w:b/>
                <w:sz w:val="28"/>
              </w:rPr>
              <w:t>OF</w:t>
            </w:r>
            <w:r>
              <w:rPr>
                <w:rFonts w:ascii="Arial"/>
                <w:b/>
                <w:spacing w:val="-10"/>
                <w:sz w:val="28"/>
              </w:rPr>
              <w:t> </w:t>
            </w:r>
            <w:r>
              <w:rPr>
                <w:rFonts w:ascii="Arial"/>
                <w:b/>
                <w:sz w:val="28"/>
              </w:rPr>
              <w:t>SERVICE</w:t>
            </w:r>
            <w:r>
              <w:rPr>
                <w:rFonts w:ascii="Arial"/>
                <w:b/>
                <w:spacing w:val="-9"/>
                <w:sz w:val="28"/>
              </w:rPr>
              <w:t> </w:t>
            </w:r>
            <w:r>
              <w:rPr>
                <w:rFonts w:ascii="Arial"/>
                <w:b/>
                <w:sz w:val="28"/>
              </w:rPr>
              <w:t>OF</w:t>
            </w:r>
            <w:r>
              <w:rPr>
                <w:rFonts w:ascii="Arial"/>
                <w:b/>
                <w:spacing w:val="-10"/>
                <w:sz w:val="28"/>
              </w:rPr>
              <w:t> </w:t>
            </w:r>
            <w:r>
              <w:rPr>
                <w:rFonts w:ascii="Arial"/>
                <w:b/>
                <w:sz w:val="28"/>
              </w:rPr>
              <w:t>DOCUMENT)</w:t>
            </w:r>
          </w:p>
          <w:p>
            <w:pPr>
              <w:pStyle w:val="TableParagraph"/>
              <w:spacing w:line="319" w:lineRule="exact"/>
              <w:ind w:left="629"/>
              <w:rPr>
                <w:rFonts w:ascii="Arial"/>
                <w:b/>
                <w:sz w:val="28"/>
              </w:rPr>
            </w:pPr>
            <w:r>
              <w:rPr>
                <w:rFonts w:ascii="Arial"/>
                <w:b/>
                <w:sz w:val="28"/>
              </w:rPr>
              <w:t>[INSERT</w:t>
            </w:r>
            <w:r>
              <w:rPr>
                <w:rFonts w:ascii="Arial"/>
                <w:b/>
                <w:spacing w:val="-8"/>
                <w:sz w:val="28"/>
              </w:rPr>
              <w:t> </w:t>
            </w:r>
            <w:r>
              <w:rPr>
                <w:rFonts w:ascii="Arial"/>
                <w:b/>
                <w:sz w:val="28"/>
              </w:rPr>
              <w:t>DOCUMENT</w:t>
            </w:r>
            <w:r>
              <w:rPr>
                <w:rFonts w:ascii="Arial"/>
                <w:b/>
                <w:spacing w:val="-7"/>
                <w:sz w:val="28"/>
              </w:rPr>
              <w:t> </w:t>
            </w:r>
            <w:r>
              <w:rPr>
                <w:rFonts w:ascii="Arial"/>
                <w:b/>
                <w:spacing w:val="-2"/>
                <w:sz w:val="28"/>
              </w:rPr>
              <w:t>SERVED]</w:t>
            </w:r>
          </w:p>
        </w:tc>
      </w:tr>
      <w:tr>
        <w:trPr>
          <w:trHeight w:val="1320" w:hRule="atLeast"/>
        </w:trPr>
        <w:tc>
          <w:tcPr>
            <w:tcW w:w="10723" w:type="dxa"/>
            <w:gridSpan w:val="2"/>
            <w:tcBorders>
              <w:top w:val="single" w:sz="4" w:space="0" w:color="000000"/>
              <w:bottom w:val="single" w:sz="4" w:space="0" w:color="000000"/>
            </w:tcBorders>
          </w:tcPr>
          <w:p>
            <w:pPr>
              <w:pStyle w:val="TableParagraph"/>
              <w:spacing w:before="119"/>
              <w:ind w:left="155"/>
              <w:rPr>
                <w:rFonts w:ascii="Arial"/>
                <w:sz w:val="18"/>
              </w:rPr>
            </w:pPr>
            <w:r>
              <w:rPr>
                <w:rFonts w:ascii="Arial"/>
                <w:sz w:val="18"/>
              </w:rPr>
              <w:t>Indicate</w:t>
            </w:r>
            <w:r>
              <w:rPr>
                <w:rFonts w:ascii="Arial"/>
                <w:spacing w:val="-5"/>
                <w:sz w:val="18"/>
              </w:rPr>
              <w:t> </w:t>
            </w:r>
            <w:r>
              <w:rPr>
                <w:rFonts w:ascii="Arial"/>
                <w:sz w:val="18"/>
              </w:rPr>
              <w:t>the</w:t>
            </w:r>
            <w:r>
              <w:rPr>
                <w:rFonts w:ascii="Arial"/>
                <w:spacing w:val="-4"/>
                <w:sz w:val="18"/>
              </w:rPr>
              <w:t> </w:t>
            </w:r>
            <w:r>
              <w:rPr>
                <w:rFonts w:ascii="Arial"/>
                <w:sz w:val="18"/>
              </w:rPr>
              <w:t>manner</w:t>
            </w:r>
            <w:r>
              <w:rPr>
                <w:rFonts w:ascii="Arial"/>
                <w:spacing w:val="-2"/>
                <w:sz w:val="18"/>
              </w:rPr>
              <w:t> </w:t>
            </w:r>
            <w:r>
              <w:rPr>
                <w:rFonts w:ascii="Arial"/>
                <w:sz w:val="18"/>
              </w:rPr>
              <w:t>in</w:t>
            </w:r>
            <w:r>
              <w:rPr>
                <w:rFonts w:ascii="Arial"/>
                <w:spacing w:val="-2"/>
                <w:sz w:val="18"/>
              </w:rPr>
              <w:t> </w:t>
            </w:r>
            <w:r>
              <w:rPr>
                <w:rFonts w:ascii="Arial"/>
                <w:sz w:val="18"/>
              </w:rPr>
              <w:t>which</w:t>
            </w:r>
            <w:r>
              <w:rPr>
                <w:rFonts w:ascii="Arial"/>
                <w:spacing w:val="-4"/>
                <w:sz w:val="18"/>
              </w:rPr>
              <w:t> </w:t>
            </w:r>
            <w:r>
              <w:rPr>
                <w:rFonts w:ascii="Arial"/>
                <w:sz w:val="18"/>
              </w:rPr>
              <w:t>service</w:t>
            </w:r>
            <w:r>
              <w:rPr>
                <w:rFonts w:ascii="Arial"/>
                <w:spacing w:val="-4"/>
                <w:sz w:val="18"/>
              </w:rPr>
              <w:t> </w:t>
            </w:r>
            <w:r>
              <w:rPr>
                <w:rFonts w:ascii="Arial"/>
                <w:sz w:val="18"/>
              </w:rPr>
              <w:t>was</w:t>
            </w:r>
            <w:r>
              <w:rPr>
                <w:rFonts w:ascii="Arial"/>
                <w:spacing w:val="-3"/>
                <w:sz w:val="18"/>
              </w:rPr>
              <w:t> </w:t>
            </w:r>
            <w:r>
              <w:rPr>
                <w:rFonts w:ascii="Arial"/>
                <w:sz w:val="18"/>
              </w:rPr>
              <w:t>accomplished</w:t>
            </w:r>
            <w:r>
              <w:rPr>
                <w:rFonts w:ascii="Arial"/>
                <w:spacing w:val="-2"/>
                <w:sz w:val="18"/>
              </w:rPr>
              <w:t> </w:t>
            </w:r>
            <w:r>
              <w:rPr>
                <w:rFonts w:ascii="Arial"/>
                <w:sz w:val="18"/>
              </w:rPr>
              <w:t>for</w:t>
            </w:r>
            <w:r>
              <w:rPr>
                <w:rFonts w:ascii="Arial"/>
                <w:spacing w:val="-7"/>
                <w:sz w:val="18"/>
              </w:rPr>
              <w:t> </w:t>
            </w:r>
            <w:r>
              <w:rPr>
                <w:rFonts w:ascii="Arial"/>
                <w:sz w:val="18"/>
              </w:rPr>
              <w:t>any</w:t>
            </w:r>
            <w:r>
              <w:rPr>
                <w:rFonts w:ascii="Arial"/>
                <w:spacing w:val="-3"/>
                <w:sz w:val="18"/>
              </w:rPr>
              <w:t> </w:t>
            </w:r>
            <w:r>
              <w:rPr>
                <w:rFonts w:ascii="Arial"/>
                <w:sz w:val="18"/>
              </w:rPr>
              <w:t>and</w:t>
            </w:r>
            <w:r>
              <w:rPr>
                <w:rFonts w:ascii="Arial"/>
                <w:spacing w:val="-4"/>
                <w:sz w:val="18"/>
              </w:rPr>
              <w:t> </w:t>
            </w:r>
            <w:r>
              <w:rPr>
                <w:rFonts w:ascii="Arial"/>
                <w:sz w:val="18"/>
              </w:rPr>
              <w:t>all</w:t>
            </w:r>
            <w:r>
              <w:rPr>
                <w:rFonts w:ascii="Arial"/>
                <w:spacing w:val="-4"/>
                <w:sz w:val="18"/>
              </w:rPr>
              <w:t> </w:t>
            </w:r>
            <w:r>
              <w:rPr>
                <w:rFonts w:ascii="Arial"/>
                <w:sz w:val="18"/>
              </w:rPr>
              <w:t>paragraphs</w:t>
            </w:r>
            <w:r>
              <w:rPr>
                <w:rFonts w:ascii="Arial"/>
                <w:spacing w:val="7"/>
                <w:sz w:val="18"/>
              </w:rPr>
              <w:t> </w:t>
            </w:r>
            <w:r>
              <w:rPr>
                <w:rFonts w:ascii="Arial"/>
                <w:sz w:val="18"/>
              </w:rPr>
              <w:t>utilized</w:t>
            </w:r>
            <w:r>
              <w:rPr>
                <w:rFonts w:ascii="Arial"/>
                <w:spacing w:val="-3"/>
                <w:sz w:val="18"/>
              </w:rPr>
              <w:t> </w:t>
            </w:r>
            <w:r>
              <w:rPr>
                <w:rFonts w:ascii="Arial"/>
                <w:spacing w:val="-2"/>
                <w:sz w:val="18"/>
              </w:rPr>
              <w:t>below:</w:t>
            </w:r>
          </w:p>
          <w:p>
            <w:pPr>
              <w:pStyle w:val="TableParagraph"/>
              <w:spacing w:before="21"/>
              <w:rPr>
                <w:rFonts w:ascii="Times New Roman"/>
                <w:sz w:val="18"/>
              </w:rPr>
            </w:pPr>
          </w:p>
          <w:p>
            <w:pPr>
              <w:pStyle w:val="TableParagraph"/>
              <w:numPr>
                <w:ilvl w:val="0"/>
                <w:numId w:val="2"/>
              </w:numPr>
              <w:tabs>
                <w:tab w:pos="1317" w:val="left" w:leader="none"/>
                <w:tab w:pos="9040" w:val="left" w:leader="none"/>
              </w:tabs>
              <w:spacing w:line="240" w:lineRule="auto" w:before="0" w:after="0"/>
              <w:ind w:left="1317" w:right="0" w:hanging="290"/>
              <w:jc w:val="left"/>
              <w:rPr>
                <w:sz w:val="20"/>
              </w:rPr>
            </w:pPr>
            <w:r>
              <w:rPr>
                <w:sz w:val="20"/>
              </w:rPr>
              <w:t>Personal</w:t>
            </w:r>
            <w:r>
              <w:rPr>
                <w:spacing w:val="-6"/>
                <w:sz w:val="20"/>
              </w:rPr>
              <w:t> </w:t>
            </w:r>
            <w:r>
              <w:rPr>
                <w:sz w:val="20"/>
              </w:rPr>
              <w:t>Delivery</w:t>
            </w:r>
            <w:r>
              <w:rPr>
                <w:spacing w:val="-1"/>
                <w:sz w:val="20"/>
              </w:rPr>
              <w:t> </w:t>
            </w:r>
            <w:r>
              <w:rPr>
                <w:sz w:val="20"/>
              </w:rPr>
              <w:t>(Hand-delivery)</w:t>
            </w:r>
            <w:r>
              <w:rPr>
                <w:spacing w:val="39"/>
                <w:sz w:val="20"/>
              </w:rPr>
              <w:t>  </w:t>
            </w:r>
            <w:r>
              <w:rPr>
                <w:rFonts w:ascii="MS Gothic" w:hAnsi="MS Gothic"/>
                <w:sz w:val="20"/>
              </w:rPr>
              <w:t>☐</w:t>
            </w:r>
            <w:r>
              <w:rPr>
                <w:rFonts w:ascii="MS Gothic" w:hAnsi="MS Gothic"/>
                <w:spacing w:val="-14"/>
                <w:sz w:val="20"/>
              </w:rPr>
              <w:t> </w:t>
            </w:r>
            <w:r>
              <w:rPr>
                <w:sz w:val="20"/>
              </w:rPr>
              <w:t>Overnight</w:t>
            </w:r>
            <w:r>
              <w:rPr>
                <w:spacing w:val="-3"/>
                <w:sz w:val="20"/>
              </w:rPr>
              <w:t> </w:t>
            </w:r>
            <w:r>
              <w:rPr>
                <w:sz w:val="20"/>
              </w:rPr>
              <w:t>Mail</w:t>
            </w:r>
            <w:r>
              <w:rPr>
                <w:spacing w:val="40"/>
                <w:sz w:val="20"/>
              </w:rPr>
              <w:t>  </w:t>
            </w:r>
            <w:r>
              <w:rPr>
                <w:rFonts w:ascii="MS Gothic" w:hAnsi="MS Gothic"/>
                <w:sz w:val="20"/>
              </w:rPr>
              <w:t>☐</w:t>
            </w:r>
            <w:r>
              <w:rPr>
                <w:rFonts w:ascii="MS Gothic" w:hAnsi="MS Gothic"/>
                <w:spacing w:val="-54"/>
                <w:sz w:val="20"/>
              </w:rPr>
              <w:t> </w:t>
            </w:r>
            <w:r>
              <w:rPr>
                <w:sz w:val="20"/>
              </w:rPr>
              <w:t>First</w:t>
            </w:r>
            <w:r>
              <w:rPr>
                <w:spacing w:val="-3"/>
                <w:sz w:val="20"/>
              </w:rPr>
              <w:t> </w:t>
            </w:r>
            <w:r>
              <w:rPr>
                <w:sz w:val="20"/>
              </w:rPr>
              <w:t>Class</w:t>
            </w:r>
            <w:r>
              <w:rPr>
                <w:spacing w:val="-3"/>
                <w:sz w:val="20"/>
              </w:rPr>
              <w:t> </w:t>
            </w:r>
            <w:r>
              <w:rPr>
                <w:sz w:val="20"/>
              </w:rPr>
              <w:t>Mail</w:t>
            </w:r>
            <w:r>
              <w:rPr>
                <w:spacing w:val="40"/>
                <w:sz w:val="20"/>
              </w:rPr>
              <w:t>  </w:t>
            </w:r>
            <w:r>
              <w:rPr>
                <w:rFonts w:ascii="MS Gothic" w:hAnsi="MS Gothic"/>
                <w:sz w:val="20"/>
              </w:rPr>
              <w:t>☐</w:t>
            </w:r>
            <w:r>
              <w:rPr>
                <w:rFonts w:ascii="MS Gothic" w:hAnsi="MS Gothic"/>
                <w:spacing w:val="-14"/>
                <w:sz w:val="20"/>
              </w:rPr>
              <w:t> </w:t>
            </w:r>
            <w:r>
              <w:rPr>
                <w:spacing w:val="-2"/>
                <w:sz w:val="20"/>
              </w:rPr>
              <w:t>Facsimile*</w:t>
            </w:r>
            <w:r>
              <w:rPr>
                <w:sz w:val="20"/>
              </w:rPr>
              <w:tab/>
            </w:r>
            <w:r>
              <w:rPr>
                <w:rFonts w:ascii="MS Gothic" w:hAnsi="MS Gothic"/>
                <w:sz w:val="20"/>
              </w:rPr>
              <w:t>☐</w:t>
            </w:r>
            <w:r>
              <w:rPr>
                <w:rFonts w:ascii="MS Gothic" w:hAnsi="MS Gothic"/>
                <w:spacing w:val="-13"/>
                <w:sz w:val="20"/>
              </w:rPr>
              <w:t> </w:t>
            </w:r>
            <w:r>
              <w:rPr>
                <w:spacing w:val="-2"/>
                <w:sz w:val="20"/>
              </w:rPr>
              <w:t>Email*</w:t>
            </w:r>
          </w:p>
          <w:p>
            <w:pPr>
              <w:pStyle w:val="TableParagraph"/>
              <w:numPr>
                <w:ilvl w:val="0"/>
                <w:numId w:val="2"/>
              </w:numPr>
              <w:tabs>
                <w:tab w:pos="1295" w:val="left" w:leader="none"/>
                <w:tab w:pos="10417" w:val="left" w:leader="none"/>
              </w:tabs>
              <w:spacing w:line="240" w:lineRule="auto" w:before="2" w:after="0"/>
              <w:ind w:left="1295" w:right="0" w:hanging="290"/>
              <w:jc w:val="left"/>
              <w:rPr>
                <w:sz w:val="20"/>
              </w:rPr>
            </w:pPr>
            <w:r>
              <w:rPr>
                <w:sz w:val="20"/>
              </w:rPr>
              <w:t>Other</w:t>
            </w:r>
            <w:r>
              <w:rPr>
                <w:spacing w:val="-2"/>
                <w:sz w:val="20"/>
              </w:rPr>
              <w:t> </w:t>
            </w:r>
            <w:r>
              <w:rPr>
                <w:sz w:val="20"/>
              </w:rPr>
              <w:t>(explain):</w:t>
            </w:r>
            <w:r>
              <w:rPr>
                <w:spacing w:val="-4"/>
                <w:sz w:val="20"/>
              </w:rPr>
              <w:t> </w:t>
            </w:r>
            <w:r>
              <w:rPr>
                <w:sz w:val="20"/>
                <w:u w:val="single"/>
              </w:rPr>
              <w:tab/>
            </w:r>
          </w:p>
          <w:p>
            <w:pPr>
              <w:pStyle w:val="TableParagraph"/>
              <w:spacing w:line="224" w:lineRule="exact"/>
              <w:ind w:left="1982"/>
              <w:rPr>
                <w:i/>
                <w:sz w:val="18"/>
              </w:rPr>
            </w:pPr>
            <w:r>
              <w:rPr>
                <w:b/>
                <w:color w:val="006FC0"/>
                <w:sz w:val="20"/>
              </w:rPr>
              <w:t>*</w:t>
            </w:r>
            <w:r>
              <w:rPr>
                <w:b/>
                <w:color w:val="006FC0"/>
                <w:spacing w:val="-5"/>
                <w:sz w:val="20"/>
              </w:rPr>
              <w:t> </w:t>
            </w:r>
            <w:r>
              <w:rPr>
                <w:i/>
                <w:color w:val="006FC0"/>
                <w:sz w:val="18"/>
              </w:rPr>
              <w:t>Service</w:t>
            </w:r>
            <w:r>
              <w:rPr>
                <w:i/>
                <w:color w:val="006FC0"/>
                <w:spacing w:val="-3"/>
                <w:sz w:val="18"/>
              </w:rPr>
              <w:t> </w:t>
            </w:r>
            <w:r>
              <w:rPr>
                <w:i/>
                <w:color w:val="006FC0"/>
                <w:sz w:val="18"/>
              </w:rPr>
              <w:t>by</w:t>
            </w:r>
            <w:r>
              <w:rPr>
                <w:i/>
                <w:color w:val="006FC0"/>
                <w:spacing w:val="-4"/>
                <w:sz w:val="18"/>
              </w:rPr>
              <w:t> </w:t>
            </w:r>
            <w:r>
              <w:rPr>
                <w:i/>
                <w:color w:val="006FC0"/>
                <w:sz w:val="18"/>
              </w:rPr>
              <w:t>electronic</w:t>
            </w:r>
            <w:r>
              <w:rPr>
                <w:i/>
                <w:color w:val="006FC0"/>
                <w:spacing w:val="-4"/>
                <w:sz w:val="18"/>
              </w:rPr>
              <w:t> </w:t>
            </w:r>
            <w:r>
              <w:rPr>
                <w:i/>
                <w:color w:val="006FC0"/>
                <w:sz w:val="18"/>
              </w:rPr>
              <w:t>means</w:t>
            </w:r>
            <w:r>
              <w:rPr>
                <w:i/>
                <w:color w:val="006FC0"/>
                <w:spacing w:val="-4"/>
                <w:sz w:val="18"/>
              </w:rPr>
              <w:t> </w:t>
            </w:r>
            <w:r>
              <w:rPr>
                <w:i/>
                <w:color w:val="006FC0"/>
                <w:sz w:val="18"/>
              </w:rPr>
              <w:t>(facsimile</w:t>
            </w:r>
            <w:r>
              <w:rPr>
                <w:i/>
                <w:color w:val="006FC0"/>
                <w:spacing w:val="-3"/>
                <w:sz w:val="18"/>
              </w:rPr>
              <w:t> </w:t>
            </w:r>
            <w:r>
              <w:rPr>
                <w:i/>
                <w:color w:val="006FC0"/>
                <w:sz w:val="18"/>
              </w:rPr>
              <w:t>or</w:t>
            </w:r>
            <w:r>
              <w:rPr>
                <w:i/>
                <w:color w:val="006FC0"/>
                <w:spacing w:val="-3"/>
                <w:sz w:val="18"/>
              </w:rPr>
              <w:t> </w:t>
            </w:r>
            <w:r>
              <w:rPr>
                <w:i/>
                <w:color w:val="006FC0"/>
                <w:sz w:val="18"/>
              </w:rPr>
              <w:t>email)</w:t>
            </w:r>
            <w:r>
              <w:rPr>
                <w:i/>
                <w:color w:val="006FC0"/>
                <w:spacing w:val="-4"/>
                <w:sz w:val="18"/>
              </w:rPr>
              <w:t> </w:t>
            </w:r>
            <w:r>
              <w:rPr>
                <w:i/>
                <w:color w:val="006FC0"/>
                <w:sz w:val="18"/>
              </w:rPr>
              <w:t>requires</w:t>
            </w:r>
            <w:r>
              <w:rPr>
                <w:i/>
                <w:color w:val="006FC0"/>
                <w:spacing w:val="-4"/>
                <w:sz w:val="18"/>
              </w:rPr>
              <w:t> </w:t>
            </w:r>
            <w:r>
              <w:rPr>
                <w:i/>
                <w:color w:val="006FC0"/>
                <w:sz w:val="18"/>
              </w:rPr>
              <w:t>compliance</w:t>
            </w:r>
            <w:r>
              <w:rPr>
                <w:i/>
                <w:color w:val="006FC0"/>
                <w:spacing w:val="-3"/>
                <w:sz w:val="18"/>
              </w:rPr>
              <w:t> </w:t>
            </w:r>
            <w:r>
              <w:rPr>
                <w:i/>
                <w:color w:val="006FC0"/>
                <w:sz w:val="18"/>
              </w:rPr>
              <w:t>with</w:t>
            </w:r>
            <w:r>
              <w:rPr>
                <w:i/>
                <w:color w:val="006FC0"/>
                <w:spacing w:val="-3"/>
                <w:sz w:val="18"/>
              </w:rPr>
              <w:t> </w:t>
            </w:r>
            <w:r>
              <w:rPr>
                <w:i/>
                <w:color w:val="006FC0"/>
                <w:sz w:val="18"/>
              </w:rPr>
              <w:t>F.R.Civ.P.</w:t>
            </w:r>
            <w:r>
              <w:rPr>
                <w:i/>
                <w:color w:val="006FC0"/>
                <w:spacing w:val="-4"/>
                <w:sz w:val="18"/>
              </w:rPr>
              <w:t> </w:t>
            </w:r>
            <w:r>
              <w:rPr>
                <w:i/>
                <w:color w:val="006FC0"/>
                <w:spacing w:val="-2"/>
                <w:sz w:val="18"/>
              </w:rPr>
              <w:t>5(b)(2)(E).</w:t>
            </w:r>
          </w:p>
        </w:tc>
      </w:tr>
    </w:tbl>
    <w:p>
      <w:pPr>
        <w:pStyle w:val="BodyText"/>
        <w:spacing w:before="32"/>
        <w:rPr>
          <w:rFonts w:ascii="Times New Roman"/>
        </w:rPr>
      </w:pPr>
    </w:p>
    <w:p>
      <w:pPr>
        <w:pStyle w:val="Heading1"/>
      </w:pPr>
      <w:r>
        <w:rPr>
          <w:color w:val="001F5F"/>
        </w:rPr>
        <w:t>Certificate</w:t>
      </w:r>
      <w:r>
        <w:rPr>
          <w:color w:val="001F5F"/>
          <w:spacing w:val="-7"/>
        </w:rPr>
        <w:t> </w:t>
      </w:r>
      <w:r>
        <w:rPr>
          <w:color w:val="001F5F"/>
        </w:rPr>
        <w:t>of</w:t>
      </w:r>
      <w:r>
        <w:rPr>
          <w:color w:val="001F5F"/>
          <w:spacing w:val="-8"/>
        </w:rPr>
        <w:t> </w:t>
      </w:r>
      <w:r>
        <w:rPr>
          <w:color w:val="001F5F"/>
        </w:rPr>
        <w:t>Service</w:t>
      </w:r>
      <w:r>
        <w:rPr>
          <w:color w:val="001F5F"/>
          <w:spacing w:val="-5"/>
        </w:rPr>
        <w:t> </w:t>
      </w:r>
      <w:r>
        <w:rPr>
          <w:color w:val="001F5F"/>
        </w:rPr>
        <w:t>When</w:t>
      </w:r>
      <w:r>
        <w:rPr>
          <w:color w:val="001F5F"/>
          <w:spacing w:val="-7"/>
        </w:rPr>
        <w:t> </w:t>
      </w:r>
      <w:r>
        <w:rPr>
          <w:color w:val="001F5F"/>
        </w:rPr>
        <w:t>All</w:t>
      </w:r>
      <w:r>
        <w:rPr>
          <w:color w:val="001F5F"/>
          <w:spacing w:val="-8"/>
        </w:rPr>
        <w:t> </w:t>
      </w:r>
      <w:r>
        <w:rPr>
          <w:color w:val="001F5F"/>
        </w:rPr>
        <w:t>Case</w:t>
      </w:r>
      <w:r>
        <w:rPr>
          <w:color w:val="001F5F"/>
          <w:spacing w:val="-7"/>
        </w:rPr>
        <w:t> </w:t>
      </w:r>
      <w:r>
        <w:rPr>
          <w:color w:val="001F5F"/>
        </w:rPr>
        <w:t>Participants</w:t>
      </w:r>
      <w:r>
        <w:rPr>
          <w:color w:val="001F5F"/>
          <w:spacing w:val="-7"/>
        </w:rPr>
        <w:t> </w:t>
      </w:r>
      <w:r>
        <w:rPr>
          <w:color w:val="001F5F"/>
        </w:rPr>
        <w:t>are</w:t>
      </w:r>
      <w:r>
        <w:rPr>
          <w:color w:val="001F5F"/>
          <w:spacing w:val="-6"/>
        </w:rPr>
        <w:t> </w:t>
      </w:r>
      <w:r>
        <w:rPr>
          <w:color w:val="001F5F"/>
        </w:rPr>
        <w:t>CM/ECF</w:t>
      </w:r>
      <w:r>
        <w:rPr>
          <w:color w:val="001F5F"/>
          <w:spacing w:val="-8"/>
        </w:rPr>
        <w:t> </w:t>
      </w:r>
      <w:r>
        <w:rPr>
          <w:color w:val="001F5F"/>
        </w:rPr>
        <w:t>Users</w:t>
      </w:r>
      <w:r>
        <w:rPr>
          <w:color w:val="001F5F"/>
          <w:spacing w:val="-1"/>
        </w:rPr>
        <w:t> </w:t>
      </w:r>
      <w:r>
        <w:rPr>
          <w:color w:val="001F5F"/>
        </w:rPr>
        <w:t>(NEF</w:t>
      </w:r>
      <w:r>
        <w:rPr>
          <w:color w:val="001F5F"/>
          <w:spacing w:val="-7"/>
        </w:rPr>
        <w:t> </w:t>
      </w:r>
      <w:r>
        <w:rPr>
          <w:color w:val="001F5F"/>
          <w:spacing w:val="-2"/>
        </w:rPr>
        <w:t>Notice)</w:t>
      </w:r>
    </w:p>
    <w:p>
      <w:pPr>
        <w:pStyle w:val="BodyText"/>
        <w:spacing w:before="241"/>
        <w:ind w:right="108"/>
      </w:pPr>
      <w:r>
        <w:rPr/>
        <w:t>I</w:t>
      </w:r>
      <w:r>
        <w:rPr>
          <w:spacing w:val="-3"/>
        </w:rPr>
        <w:t> </w:t>
      </w:r>
      <w:r>
        <w:rPr/>
        <w:t>certify</w:t>
      </w:r>
      <w:r>
        <w:rPr>
          <w:spacing w:val="-3"/>
        </w:rPr>
        <w:t> </w:t>
      </w:r>
      <w:r>
        <w:rPr/>
        <w:t>that</w:t>
      </w:r>
      <w:r>
        <w:rPr>
          <w:spacing w:val="-3"/>
        </w:rPr>
        <w:t> </w:t>
      </w:r>
      <w:r>
        <w:rPr/>
        <w:t>on</w:t>
      </w:r>
      <w:r>
        <w:rPr>
          <w:spacing w:val="-3"/>
        </w:rPr>
        <w:t> </w:t>
      </w:r>
      <w:r>
        <w:rPr/>
        <w:t>[date]</w:t>
      </w:r>
      <w:r>
        <w:rPr>
          <w:spacing w:val="-4"/>
        </w:rPr>
        <w:t> </w:t>
      </w:r>
      <w:r>
        <w:rPr/>
        <w:t>I</w:t>
      </w:r>
      <w:r>
        <w:rPr>
          <w:spacing w:val="-3"/>
        </w:rPr>
        <w:t> </w:t>
      </w:r>
      <w:r>
        <w:rPr/>
        <w:t>electronically</w:t>
      </w:r>
      <w:r>
        <w:rPr>
          <w:spacing w:val="-3"/>
        </w:rPr>
        <w:t> </w:t>
      </w:r>
      <w:r>
        <w:rPr/>
        <w:t>filed</w:t>
      </w:r>
      <w:r>
        <w:rPr>
          <w:spacing w:val="-3"/>
        </w:rPr>
        <w:t> </w:t>
      </w:r>
      <w:r>
        <w:rPr/>
        <w:t>the</w:t>
      </w:r>
      <w:r>
        <w:rPr>
          <w:spacing w:val="-4"/>
        </w:rPr>
        <w:t> </w:t>
      </w:r>
      <w:r>
        <w:rPr/>
        <w:t>foregoing</w:t>
      </w:r>
      <w:r>
        <w:rPr>
          <w:spacing w:val="-4"/>
        </w:rPr>
        <w:t> </w:t>
      </w:r>
      <w:r>
        <w:rPr/>
        <w:t>document(s)</w:t>
      </w:r>
      <w:r>
        <w:rPr>
          <w:spacing w:val="-4"/>
        </w:rPr>
        <w:t> </w:t>
      </w:r>
      <w:r>
        <w:rPr/>
        <w:t>and</w:t>
      </w:r>
      <w:r>
        <w:rPr>
          <w:spacing w:val="-3"/>
        </w:rPr>
        <w:t> </w:t>
      </w:r>
      <w:r>
        <w:rPr/>
        <w:t>that</w:t>
      </w:r>
      <w:r>
        <w:rPr>
          <w:spacing w:val="-3"/>
        </w:rPr>
        <w:t> </w:t>
      </w:r>
      <w:r>
        <w:rPr/>
        <w:t>they</w:t>
      </w:r>
      <w:r>
        <w:rPr>
          <w:spacing w:val="-3"/>
        </w:rPr>
        <w:t> </w:t>
      </w:r>
      <w:r>
        <w:rPr/>
        <w:t>are</w:t>
      </w:r>
      <w:r>
        <w:rPr>
          <w:spacing w:val="-4"/>
        </w:rPr>
        <w:t> </w:t>
      </w:r>
      <w:r>
        <w:rPr/>
        <w:t>available for</w:t>
      </w:r>
      <w:r>
        <w:rPr>
          <w:spacing w:val="-3"/>
        </w:rPr>
        <w:t> </w:t>
      </w:r>
      <w:r>
        <w:rPr/>
        <w:t>viewing</w:t>
      </w:r>
      <w:r>
        <w:rPr>
          <w:spacing w:val="-4"/>
        </w:rPr>
        <w:t> </w:t>
      </w:r>
      <w:r>
        <w:rPr/>
        <w:t>and</w:t>
      </w:r>
      <w:r>
        <w:rPr>
          <w:spacing w:val="-3"/>
        </w:rPr>
        <w:t> </w:t>
      </w:r>
      <w:r>
        <w:rPr/>
        <w:t>downloading</w:t>
      </w:r>
      <w:r>
        <w:rPr>
          <w:spacing w:val="-4"/>
        </w:rPr>
        <w:t> </w:t>
      </w:r>
      <w:r>
        <w:rPr/>
        <w:t>from the Court’s CM/ECF system, and that all participants in the case are registered CM/ECF users and that service will be accomplished by the CM/ECF system.</w:t>
      </w:r>
      <w:r>
        <w:rPr>
          <w:spacing w:val="40"/>
        </w:rPr>
        <w:t> </w:t>
      </w:r>
      <w:r>
        <w:rPr/>
        <w:t>I checked the CM/ECF docket for this bankruptcy case or proceeding and determined that the following persons are on the Electronic Mail Notice List to receive Notice of Electronic Filing (“NEF”) transmission at the email addresses stated below:</w:t>
      </w:r>
    </w:p>
    <w:p>
      <w:pPr>
        <w:pStyle w:val="BodyText"/>
        <w:spacing w:after="0"/>
        <w:sectPr>
          <w:footerReference w:type="default" r:id="rId5"/>
          <w:type w:val="continuous"/>
          <w:pgSz w:w="12240" w:h="15840"/>
          <w:pgMar w:header="0" w:footer="751" w:top="1060" w:bottom="940" w:left="720" w:right="720"/>
          <w:pgNumType w:start="1"/>
        </w:sectPr>
      </w:pPr>
    </w:p>
    <w:p>
      <w:pPr>
        <w:pStyle w:val="Heading1"/>
        <w:spacing w:before="41"/>
      </w:pPr>
      <w:r>
        <w:rPr>
          <w:color w:val="001F5F"/>
        </w:rPr>
        <w:t>Certificate</w:t>
      </w:r>
      <w:r>
        <w:rPr>
          <w:color w:val="001F5F"/>
          <w:spacing w:val="-7"/>
        </w:rPr>
        <w:t> </w:t>
      </w:r>
      <w:r>
        <w:rPr>
          <w:color w:val="001F5F"/>
        </w:rPr>
        <w:t>of</w:t>
      </w:r>
      <w:r>
        <w:rPr>
          <w:color w:val="001F5F"/>
          <w:spacing w:val="-7"/>
        </w:rPr>
        <w:t> </w:t>
      </w:r>
      <w:r>
        <w:rPr>
          <w:color w:val="001F5F"/>
        </w:rPr>
        <w:t>Service</w:t>
      </w:r>
      <w:r>
        <w:rPr>
          <w:color w:val="001F5F"/>
          <w:spacing w:val="-5"/>
        </w:rPr>
        <w:t> </w:t>
      </w:r>
      <w:r>
        <w:rPr>
          <w:color w:val="001F5F"/>
        </w:rPr>
        <w:t>When</w:t>
      </w:r>
      <w:r>
        <w:rPr>
          <w:color w:val="001F5F"/>
          <w:spacing w:val="-6"/>
        </w:rPr>
        <w:t> </w:t>
      </w:r>
      <w:r>
        <w:rPr>
          <w:color w:val="001F5F"/>
        </w:rPr>
        <w:t>Not</w:t>
      </w:r>
      <w:r>
        <w:rPr>
          <w:color w:val="001F5F"/>
          <w:spacing w:val="-6"/>
        </w:rPr>
        <w:t> </w:t>
      </w:r>
      <w:r>
        <w:rPr>
          <w:color w:val="001F5F"/>
        </w:rPr>
        <w:t>All</w:t>
      </w:r>
      <w:r>
        <w:rPr>
          <w:color w:val="001F5F"/>
          <w:spacing w:val="-8"/>
        </w:rPr>
        <w:t> </w:t>
      </w:r>
      <w:r>
        <w:rPr>
          <w:color w:val="001F5F"/>
        </w:rPr>
        <w:t>Case</w:t>
      </w:r>
      <w:r>
        <w:rPr>
          <w:color w:val="001F5F"/>
          <w:spacing w:val="-7"/>
        </w:rPr>
        <w:t> </w:t>
      </w:r>
      <w:r>
        <w:rPr>
          <w:color w:val="001F5F"/>
        </w:rPr>
        <w:t>Participants</w:t>
      </w:r>
      <w:r>
        <w:rPr>
          <w:color w:val="001F5F"/>
          <w:spacing w:val="-6"/>
        </w:rPr>
        <w:t> </w:t>
      </w:r>
      <w:r>
        <w:rPr>
          <w:color w:val="001F5F"/>
        </w:rPr>
        <w:t>are</w:t>
      </w:r>
      <w:r>
        <w:rPr>
          <w:color w:val="001F5F"/>
          <w:spacing w:val="-7"/>
        </w:rPr>
        <w:t> </w:t>
      </w:r>
      <w:r>
        <w:rPr>
          <w:color w:val="001F5F"/>
        </w:rPr>
        <w:t>CM/ECF</w:t>
      </w:r>
      <w:r>
        <w:rPr>
          <w:color w:val="001F5F"/>
          <w:spacing w:val="-7"/>
        </w:rPr>
        <w:t> </w:t>
      </w:r>
      <w:r>
        <w:rPr>
          <w:color w:val="001F5F"/>
        </w:rPr>
        <w:t>Users</w:t>
      </w:r>
      <w:r>
        <w:rPr>
          <w:color w:val="001F5F"/>
          <w:spacing w:val="1"/>
        </w:rPr>
        <w:t> </w:t>
      </w:r>
      <w:r>
        <w:rPr>
          <w:color w:val="001F5F"/>
        </w:rPr>
        <w:t>(NEF</w:t>
      </w:r>
      <w:r>
        <w:rPr>
          <w:color w:val="001F5F"/>
          <w:spacing w:val="-7"/>
        </w:rPr>
        <w:t> </w:t>
      </w:r>
      <w:r>
        <w:rPr>
          <w:color w:val="001F5F"/>
        </w:rPr>
        <w:t>Notice</w:t>
      </w:r>
      <w:r>
        <w:rPr>
          <w:color w:val="001F5F"/>
          <w:spacing w:val="-7"/>
        </w:rPr>
        <w:t> </w:t>
      </w:r>
      <w:r>
        <w:rPr>
          <w:color w:val="001F5F"/>
        </w:rPr>
        <w:t>&amp;</w:t>
      </w:r>
      <w:r>
        <w:rPr>
          <w:color w:val="001F5F"/>
          <w:spacing w:val="-5"/>
        </w:rPr>
        <w:t> </w:t>
      </w:r>
      <w:r>
        <w:rPr>
          <w:color w:val="001F5F"/>
        </w:rPr>
        <w:t>Conventional</w:t>
      </w:r>
      <w:r>
        <w:rPr>
          <w:color w:val="001F5F"/>
          <w:spacing w:val="-8"/>
        </w:rPr>
        <w:t> </w:t>
      </w:r>
      <w:r>
        <w:rPr>
          <w:color w:val="001F5F"/>
          <w:spacing w:val="-2"/>
        </w:rPr>
        <w:t>Mailing)</w:t>
      </w:r>
    </w:p>
    <w:p>
      <w:pPr>
        <w:pStyle w:val="BodyText"/>
        <w:spacing w:before="239"/>
        <w:ind w:right="108"/>
      </w:pPr>
      <w:r>
        <w:rPr/>
        <w:t>I</w:t>
      </w:r>
      <w:r>
        <w:rPr>
          <w:spacing w:val="-3"/>
        </w:rPr>
        <w:t> </w:t>
      </w:r>
      <w:r>
        <w:rPr/>
        <w:t>certify</w:t>
      </w:r>
      <w:r>
        <w:rPr>
          <w:spacing w:val="-3"/>
        </w:rPr>
        <w:t> </w:t>
      </w:r>
      <w:r>
        <w:rPr/>
        <w:t>that</w:t>
      </w:r>
      <w:r>
        <w:rPr>
          <w:spacing w:val="-3"/>
        </w:rPr>
        <w:t> </w:t>
      </w:r>
      <w:r>
        <w:rPr/>
        <w:t>on</w:t>
      </w:r>
      <w:r>
        <w:rPr>
          <w:spacing w:val="-3"/>
        </w:rPr>
        <w:t> </w:t>
      </w:r>
      <w:r>
        <w:rPr/>
        <w:t>[date]</w:t>
      </w:r>
      <w:r>
        <w:rPr>
          <w:spacing w:val="-4"/>
        </w:rPr>
        <w:t> </w:t>
      </w:r>
      <w:r>
        <w:rPr/>
        <w:t>I</w:t>
      </w:r>
      <w:r>
        <w:rPr>
          <w:spacing w:val="-3"/>
        </w:rPr>
        <w:t> </w:t>
      </w:r>
      <w:r>
        <w:rPr/>
        <w:t>electronically</w:t>
      </w:r>
      <w:r>
        <w:rPr>
          <w:spacing w:val="-3"/>
        </w:rPr>
        <w:t> </w:t>
      </w:r>
      <w:r>
        <w:rPr/>
        <w:t>filed</w:t>
      </w:r>
      <w:r>
        <w:rPr>
          <w:spacing w:val="-3"/>
        </w:rPr>
        <w:t> </w:t>
      </w:r>
      <w:r>
        <w:rPr/>
        <w:t>the</w:t>
      </w:r>
      <w:r>
        <w:rPr>
          <w:spacing w:val="-4"/>
        </w:rPr>
        <w:t> </w:t>
      </w:r>
      <w:r>
        <w:rPr/>
        <w:t>foregoing</w:t>
      </w:r>
      <w:r>
        <w:rPr>
          <w:spacing w:val="-4"/>
        </w:rPr>
        <w:t> </w:t>
      </w:r>
      <w:r>
        <w:rPr/>
        <w:t>document(s)</w:t>
      </w:r>
      <w:r>
        <w:rPr>
          <w:spacing w:val="-4"/>
        </w:rPr>
        <w:t> </w:t>
      </w:r>
      <w:r>
        <w:rPr/>
        <w:t>and</w:t>
      </w:r>
      <w:r>
        <w:rPr>
          <w:spacing w:val="-3"/>
        </w:rPr>
        <w:t> </w:t>
      </w:r>
      <w:r>
        <w:rPr/>
        <w:t>that</w:t>
      </w:r>
      <w:r>
        <w:rPr>
          <w:spacing w:val="-3"/>
        </w:rPr>
        <w:t> </w:t>
      </w:r>
      <w:r>
        <w:rPr/>
        <w:t>they</w:t>
      </w:r>
      <w:r>
        <w:rPr>
          <w:spacing w:val="-3"/>
        </w:rPr>
        <w:t> </w:t>
      </w:r>
      <w:r>
        <w:rPr/>
        <w:t>are</w:t>
      </w:r>
      <w:r>
        <w:rPr>
          <w:spacing w:val="-4"/>
        </w:rPr>
        <w:t> </w:t>
      </w:r>
      <w:r>
        <w:rPr/>
        <w:t>available for</w:t>
      </w:r>
      <w:r>
        <w:rPr>
          <w:spacing w:val="-3"/>
        </w:rPr>
        <w:t> </w:t>
      </w:r>
      <w:r>
        <w:rPr/>
        <w:t>viewing</w:t>
      </w:r>
      <w:r>
        <w:rPr>
          <w:spacing w:val="-4"/>
        </w:rPr>
        <w:t> </w:t>
      </w:r>
      <w:r>
        <w:rPr/>
        <w:t>and</w:t>
      </w:r>
      <w:r>
        <w:rPr>
          <w:spacing w:val="-3"/>
        </w:rPr>
        <w:t> </w:t>
      </w:r>
      <w:r>
        <w:rPr/>
        <w:t>downloading</w:t>
      </w:r>
      <w:r>
        <w:rPr>
          <w:spacing w:val="-4"/>
        </w:rPr>
        <w:t> </w:t>
      </w:r>
      <w:r>
        <w:rPr/>
        <w:t>from the Court’s CM/ECF system, and that the participants in the case that are registered CM/ECF users will be served electronically by the CM/ECF system. I further certify that a copy of the foregoing document(s) was </w:t>
      </w:r>
      <w:r>
        <w:rPr>
          <w:rFonts w:ascii="MS Gothic" w:hAnsi="MS Gothic"/>
        </w:rPr>
        <w:t>☐</w:t>
      </w:r>
      <w:r>
        <w:rPr>
          <w:rFonts w:ascii="MS Gothic" w:hAnsi="MS Gothic"/>
          <w:spacing w:val="-51"/>
        </w:rPr>
        <w:t> </w:t>
      </w:r>
      <w:r>
        <w:rPr/>
        <w:t>hand delivered or </w:t>
      </w:r>
      <w:r>
        <w:rPr>
          <w:rFonts w:ascii="MS Gothic" w:hAnsi="MS Gothic"/>
        </w:rPr>
        <w:t>☐</w:t>
      </w:r>
      <w:r>
        <w:rPr>
          <w:rFonts w:ascii="MS Gothic" w:hAnsi="MS Gothic"/>
          <w:spacing w:val="-50"/>
        </w:rPr>
        <w:t> </w:t>
      </w:r>
      <w:r>
        <w:rPr/>
        <w:t>mailed via U.S. Mail or other carrier] to the person(s) listed below:</w:t>
      </w:r>
    </w:p>
    <w:p>
      <w:pPr>
        <w:pStyle w:val="BodyText"/>
      </w:pPr>
    </w:p>
    <w:p>
      <w:pPr>
        <w:pStyle w:val="BodyText"/>
      </w:pPr>
    </w:p>
    <w:p>
      <w:pPr>
        <w:pStyle w:val="BodyText"/>
      </w:pPr>
    </w:p>
    <w:p>
      <w:pPr>
        <w:pStyle w:val="BodyText"/>
      </w:pPr>
    </w:p>
    <w:p>
      <w:pPr>
        <w:pStyle w:val="BodyText"/>
      </w:pPr>
    </w:p>
    <w:p>
      <w:pPr>
        <w:pStyle w:val="BodyText"/>
        <w:spacing w:before="228"/>
      </w:pPr>
    </w:p>
    <w:p>
      <w:pPr>
        <w:pStyle w:val="BodyText"/>
        <w:ind w:right="108"/>
      </w:pPr>
      <w:r>
        <w:rPr/>
        <w:t>[List</w:t>
      </w:r>
      <w:r>
        <w:rPr>
          <w:spacing w:val="-2"/>
        </w:rPr>
        <w:t> </w:t>
      </w:r>
      <w:r>
        <w:rPr/>
        <w:t>the</w:t>
      </w:r>
      <w:r>
        <w:rPr>
          <w:spacing w:val="-3"/>
        </w:rPr>
        <w:t> </w:t>
      </w:r>
      <w:r>
        <w:rPr/>
        <w:t>name</w:t>
      </w:r>
      <w:r>
        <w:rPr>
          <w:spacing w:val="-4"/>
        </w:rPr>
        <w:t> </w:t>
      </w:r>
      <w:r>
        <w:rPr/>
        <w:t>and</w:t>
      </w:r>
      <w:r>
        <w:rPr>
          <w:spacing w:val="-2"/>
        </w:rPr>
        <w:t> </w:t>
      </w:r>
      <w:r>
        <w:rPr/>
        <w:t>address</w:t>
      </w:r>
      <w:r>
        <w:rPr>
          <w:spacing w:val="-2"/>
        </w:rPr>
        <w:t> </w:t>
      </w:r>
      <w:r>
        <w:rPr/>
        <w:t>of</w:t>
      </w:r>
      <w:r>
        <w:rPr>
          <w:spacing w:val="-5"/>
        </w:rPr>
        <w:t> </w:t>
      </w:r>
      <w:r>
        <w:rPr/>
        <w:t>each</w:t>
      </w:r>
      <w:r>
        <w:rPr>
          <w:spacing w:val="-2"/>
        </w:rPr>
        <w:t> </w:t>
      </w:r>
      <w:r>
        <w:rPr/>
        <w:t>case</w:t>
      </w:r>
      <w:r>
        <w:rPr>
          <w:spacing w:val="-3"/>
        </w:rPr>
        <w:t> </w:t>
      </w:r>
      <w:r>
        <w:rPr/>
        <w:t>participant</w:t>
      </w:r>
      <w:r>
        <w:rPr>
          <w:spacing w:val="-2"/>
        </w:rPr>
        <w:t> </w:t>
      </w:r>
      <w:r>
        <w:rPr/>
        <w:t>who</w:t>
      </w:r>
      <w:r>
        <w:rPr>
          <w:spacing w:val="-2"/>
        </w:rPr>
        <w:t> </w:t>
      </w:r>
      <w:r>
        <w:rPr/>
        <w:t>is</w:t>
      </w:r>
      <w:r>
        <w:rPr>
          <w:spacing w:val="-1"/>
        </w:rPr>
        <w:t> </w:t>
      </w:r>
      <w:r>
        <w:rPr/>
        <w:t>not</w:t>
      </w:r>
      <w:r>
        <w:rPr>
          <w:spacing w:val="-2"/>
        </w:rPr>
        <w:t> </w:t>
      </w:r>
      <w:r>
        <w:rPr/>
        <w:t>registered</w:t>
      </w:r>
      <w:r>
        <w:rPr>
          <w:spacing w:val="-2"/>
        </w:rPr>
        <w:t> </w:t>
      </w:r>
      <w:r>
        <w:rPr/>
        <w:t>as</w:t>
      </w:r>
      <w:r>
        <w:rPr>
          <w:spacing w:val="-2"/>
        </w:rPr>
        <w:t> </w:t>
      </w:r>
      <w:r>
        <w:rPr/>
        <w:t>a</w:t>
      </w:r>
      <w:r>
        <w:rPr>
          <w:spacing w:val="-2"/>
        </w:rPr>
        <w:t> </w:t>
      </w:r>
      <w:r>
        <w:rPr/>
        <w:t>CM/ECF</w:t>
      </w:r>
      <w:r>
        <w:rPr>
          <w:spacing w:val="-4"/>
        </w:rPr>
        <w:t> </w:t>
      </w:r>
      <w:r>
        <w:rPr/>
        <w:t>user and</w:t>
      </w:r>
      <w:r>
        <w:rPr>
          <w:spacing w:val="-2"/>
        </w:rPr>
        <w:t> </w:t>
      </w:r>
      <w:r>
        <w:rPr/>
        <w:t>manner</w:t>
      </w:r>
      <w:r>
        <w:rPr>
          <w:spacing w:val="-2"/>
        </w:rPr>
        <w:t> </w:t>
      </w:r>
      <w:r>
        <w:rPr/>
        <w:t>of</w:t>
      </w:r>
      <w:r>
        <w:rPr>
          <w:spacing w:val="-4"/>
        </w:rPr>
        <w:t> </w:t>
      </w:r>
      <w:r>
        <w:rPr/>
        <w:t>service</w:t>
      </w:r>
      <w:r>
        <w:rPr>
          <w:spacing w:val="-4"/>
        </w:rPr>
        <w:t> </w:t>
      </w:r>
      <w:r>
        <w:rPr/>
        <w:t>if</w:t>
      </w:r>
      <w:r>
        <w:rPr>
          <w:spacing w:val="-3"/>
        </w:rPr>
        <w:t> </w:t>
      </w:r>
      <w:r>
        <w:rPr/>
        <w:t>other</w:t>
      </w:r>
      <w:r>
        <w:rPr>
          <w:spacing w:val="-2"/>
        </w:rPr>
        <w:t> </w:t>
      </w:r>
      <w:r>
        <w:rPr/>
        <w:t>than carrier after listed recipient]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9"/>
      </w:pPr>
    </w:p>
    <w:p>
      <w:pPr>
        <w:pStyle w:val="Heading1"/>
      </w:pPr>
      <w:r>
        <w:rPr>
          <w:color w:val="001F5F"/>
        </w:rPr>
        <w:t>Certificate</w:t>
      </w:r>
      <w:r>
        <w:rPr>
          <w:color w:val="001F5F"/>
          <w:spacing w:val="-9"/>
        </w:rPr>
        <w:t> </w:t>
      </w:r>
      <w:r>
        <w:rPr>
          <w:color w:val="001F5F"/>
        </w:rPr>
        <w:t>of</w:t>
      </w:r>
      <w:r>
        <w:rPr>
          <w:color w:val="001F5F"/>
          <w:spacing w:val="-8"/>
        </w:rPr>
        <w:t> </w:t>
      </w:r>
      <w:r>
        <w:rPr>
          <w:color w:val="001F5F"/>
        </w:rPr>
        <w:t>Service</w:t>
      </w:r>
      <w:r>
        <w:rPr>
          <w:color w:val="001F5F"/>
          <w:spacing w:val="-4"/>
        </w:rPr>
        <w:t> </w:t>
      </w:r>
      <w:r>
        <w:rPr>
          <w:color w:val="001F5F"/>
        </w:rPr>
        <w:t>for</w:t>
      </w:r>
      <w:r>
        <w:rPr>
          <w:color w:val="001F5F"/>
          <w:spacing w:val="-7"/>
        </w:rPr>
        <w:t> </w:t>
      </w:r>
      <w:r>
        <w:rPr>
          <w:color w:val="001F5F"/>
        </w:rPr>
        <w:t>Conventionally</w:t>
      </w:r>
      <w:r>
        <w:rPr>
          <w:color w:val="001F5F"/>
          <w:spacing w:val="-9"/>
        </w:rPr>
        <w:t> </w:t>
      </w:r>
      <w:r>
        <w:rPr>
          <w:color w:val="001F5F"/>
        </w:rPr>
        <w:t>Filed</w:t>
      </w:r>
      <w:r>
        <w:rPr>
          <w:color w:val="001F5F"/>
          <w:spacing w:val="-8"/>
        </w:rPr>
        <w:t> </w:t>
      </w:r>
      <w:r>
        <w:rPr>
          <w:color w:val="001F5F"/>
          <w:spacing w:val="-2"/>
        </w:rPr>
        <w:t>Documents</w:t>
      </w:r>
    </w:p>
    <w:p>
      <w:pPr>
        <w:pStyle w:val="BodyText"/>
        <w:spacing w:line="242" w:lineRule="auto" w:before="237"/>
      </w:pPr>
      <w:r>
        <w:rPr/>
        <w:t>I</w:t>
      </w:r>
      <w:r>
        <w:rPr>
          <w:spacing w:val="-4"/>
        </w:rPr>
        <w:t> </w:t>
      </w:r>
      <w:r>
        <w:rPr/>
        <w:t>certify</w:t>
      </w:r>
      <w:r>
        <w:rPr>
          <w:spacing w:val="-2"/>
        </w:rPr>
        <w:t> </w:t>
      </w:r>
      <w:r>
        <w:rPr/>
        <w:t>that</w:t>
      </w:r>
      <w:r>
        <w:rPr>
          <w:spacing w:val="-2"/>
        </w:rPr>
        <w:t> </w:t>
      </w:r>
      <w:r>
        <w:rPr/>
        <w:t>on</w:t>
      </w:r>
      <w:r>
        <w:rPr>
          <w:spacing w:val="-2"/>
        </w:rPr>
        <w:t> </w:t>
      </w:r>
      <w:r>
        <w:rPr/>
        <w:t>[date]</w:t>
      </w:r>
      <w:r>
        <w:rPr>
          <w:spacing w:val="-4"/>
        </w:rPr>
        <w:t> </w:t>
      </w:r>
      <w:r>
        <w:rPr/>
        <w:t>I</w:t>
      </w:r>
      <w:r>
        <w:rPr>
          <w:spacing w:val="-2"/>
        </w:rPr>
        <w:t> </w:t>
      </w:r>
      <w:r>
        <w:rPr/>
        <w:t>served</w:t>
      </w:r>
      <w:r>
        <w:rPr>
          <w:spacing w:val="-2"/>
        </w:rPr>
        <w:t> </w:t>
      </w:r>
      <w:r>
        <w:rPr/>
        <w:t>the</w:t>
      </w:r>
      <w:r>
        <w:rPr>
          <w:spacing w:val="-3"/>
        </w:rPr>
        <w:t> </w:t>
      </w:r>
      <w:r>
        <w:rPr/>
        <w:t>foregoing</w:t>
      </w:r>
      <w:r>
        <w:rPr>
          <w:spacing w:val="-3"/>
        </w:rPr>
        <w:t> </w:t>
      </w:r>
      <w:r>
        <w:rPr/>
        <w:t>document(s) by </w:t>
      </w:r>
      <w:r>
        <w:rPr>
          <w:rFonts w:ascii="MS Gothic" w:hAnsi="MS Gothic"/>
        </w:rPr>
        <w:t>☐</w:t>
      </w:r>
      <w:r>
        <w:rPr>
          <w:rFonts w:ascii="MS Gothic" w:hAnsi="MS Gothic"/>
          <w:spacing w:val="-55"/>
        </w:rPr>
        <w:t> </w:t>
      </w:r>
      <w:r>
        <w:rPr/>
        <w:t>hand</w:t>
      </w:r>
      <w:r>
        <w:rPr>
          <w:spacing w:val="-4"/>
        </w:rPr>
        <w:t> </w:t>
      </w:r>
      <w:r>
        <w:rPr/>
        <w:t>delivered</w:t>
      </w:r>
      <w:r>
        <w:rPr>
          <w:spacing w:val="-2"/>
        </w:rPr>
        <w:t> </w:t>
      </w:r>
      <w:r>
        <w:rPr/>
        <w:t>or </w:t>
      </w:r>
      <w:r>
        <w:rPr>
          <w:rFonts w:ascii="MS Gothic" w:hAnsi="MS Gothic"/>
        </w:rPr>
        <w:t>☐</w:t>
      </w:r>
      <w:r>
        <w:rPr>
          <w:rFonts w:ascii="MS Gothic" w:hAnsi="MS Gothic"/>
          <w:spacing w:val="-13"/>
        </w:rPr>
        <w:t> </w:t>
      </w:r>
      <w:r>
        <w:rPr/>
        <w:t>mailed</w:t>
      </w:r>
      <w:r>
        <w:rPr>
          <w:spacing w:val="-2"/>
        </w:rPr>
        <w:t> </w:t>
      </w:r>
      <w:r>
        <w:rPr/>
        <w:t>via</w:t>
      </w:r>
      <w:r>
        <w:rPr>
          <w:spacing w:val="-2"/>
        </w:rPr>
        <w:t> </w:t>
      </w:r>
      <w:r>
        <w:rPr/>
        <w:t>U.S.</w:t>
      </w:r>
      <w:r>
        <w:rPr>
          <w:spacing w:val="-1"/>
        </w:rPr>
        <w:t> </w:t>
      </w:r>
      <w:r>
        <w:rPr/>
        <w:t>Mail</w:t>
      </w:r>
      <w:r>
        <w:rPr>
          <w:spacing w:val="-2"/>
        </w:rPr>
        <w:t> </w:t>
      </w:r>
      <w:r>
        <w:rPr/>
        <w:t>postage</w:t>
      </w:r>
      <w:r>
        <w:rPr>
          <w:spacing w:val="-4"/>
        </w:rPr>
        <w:t> </w:t>
      </w:r>
      <w:r>
        <w:rPr/>
        <w:t>prepaid or</w:t>
      </w:r>
      <w:r>
        <w:rPr>
          <w:spacing w:val="-2"/>
        </w:rPr>
        <w:t> </w:t>
      </w:r>
      <w:r>
        <w:rPr/>
        <w:t>other carrier to the person(s) listed below:</w:t>
      </w:r>
    </w:p>
    <w:p>
      <w:pPr>
        <w:pStyle w:val="BodyText"/>
      </w:pPr>
    </w:p>
    <w:p>
      <w:pPr>
        <w:pStyle w:val="BodyText"/>
      </w:pPr>
    </w:p>
    <w:p>
      <w:pPr>
        <w:pStyle w:val="BodyText"/>
      </w:pPr>
    </w:p>
    <w:p>
      <w:pPr>
        <w:pStyle w:val="BodyText"/>
        <w:spacing w:before="229"/>
      </w:pPr>
    </w:p>
    <w:p>
      <w:pPr>
        <w:pStyle w:val="BodyText"/>
        <w:spacing w:before="1"/>
        <w:ind w:right="108"/>
      </w:pPr>
      <w:r>
        <w:rPr/>
        <w:t>[List</w:t>
      </w:r>
      <w:r>
        <w:rPr>
          <w:spacing w:val="-2"/>
        </w:rPr>
        <w:t> </w:t>
      </w:r>
      <w:r>
        <w:rPr/>
        <w:t>the</w:t>
      </w:r>
      <w:r>
        <w:rPr>
          <w:spacing w:val="-3"/>
        </w:rPr>
        <w:t> </w:t>
      </w:r>
      <w:r>
        <w:rPr/>
        <w:t>name</w:t>
      </w:r>
      <w:r>
        <w:rPr>
          <w:spacing w:val="-4"/>
        </w:rPr>
        <w:t> </w:t>
      </w:r>
      <w:r>
        <w:rPr/>
        <w:t>and</w:t>
      </w:r>
      <w:r>
        <w:rPr>
          <w:spacing w:val="-2"/>
        </w:rPr>
        <w:t> </w:t>
      </w:r>
      <w:r>
        <w:rPr/>
        <w:t>address</w:t>
      </w:r>
      <w:r>
        <w:rPr>
          <w:spacing w:val="-2"/>
        </w:rPr>
        <w:t> </w:t>
      </w:r>
      <w:r>
        <w:rPr/>
        <w:t>of</w:t>
      </w:r>
      <w:r>
        <w:rPr>
          <w:spacing w:val="-5"/>
        </w:rPr>
        <w:t> </w:t>
      </w:r>
      <w:r>
        <w:rPr/>
        <w:t>each attorney/party</w:t>
      </w:r>
      <w:r>
        <w:rPr>
          <w:spacing w:val="-1"/>
        </w:rPr>
        <w:t> </w:t>
      </w:r>
      <w:r>
        <w:rPr/>
        <w:t>served who</w:t>
      </w:r>
      <w:r>
        <w:rPr>
          <w:spacing w:val="-2"/>
        </w:rPr>
        <w:t> </w:t>
      </w:r>
      <w:r>
        <w:rPr/>
        <w:t>is</w:t>
      </w:r>
      <w:r>
        <w:rPr>
          <w:spacing w:val="-1"/>
        </w:rPr>
        <w:t> </w:t>
      </w:r>
      <w:r>
        <w:rPr/>
        <w:t>not</w:t>
      </w:r>
      <w:r>
        <w:rPr>
          <w:spacing w:val="-2"/>
        </w:rPr>
        <w:t> </w:t>
      </w:r>
      <w:r>
        <w:rPr/>
        <w:t>registered</w:t>
      </w:r>
      <w:r>
        <w:rPr>
          <w:spacing w:val="-2"/>
        </w:rPr>
        <w:t> </w:t>
      </w:r>
      <w:r>
        <w:rPr/>
        <w:t>as</w:t>
      </w:r>
      <w:r>
        <w:rPr>
          <w:spacing w:val="-2"/>
        </w:rPr>
        <w:t> </w:t>
      </w:r>
      <w:r>
        <w:rPr/>
        <w:t>a</w:t>
      </w:r>
      <w:r>
        <w:rPr>
          <w:spacing w:val="-2"/>
        </w:rPr>
        <w:t> </w:t>
      </w:r>
      <w:r>
        <w:rPr/>
        <w:t>CM/ECF</w:t>
      </w:r>
      <w:r>
        <w:rPr>
          <w:spacing w:val="-4"/>
        </w:rPr>
        <w:t> </w:t>
      </w:r>
      <w:r>
        <w:rPr/>
        <w:t>user and</w:t>
      </w:r>
      <w:r>
        <w:rPr>
          <w:spacing w:val="-2"/>
        </w:rPr>
        <w:t> </w:t>
      </w:r>
      <w:r>
        <w:rPr/>
        <w:t>manner</w:t>
      </w:r>
      <w:r>
        <w:rPr>
          <w:spacing w:val="-2"/>
        </w:rPr>
        <w:t> </w:t>
      </w:r>
      <w:r>
        <w:rPr/>
        <w:t>of</w:t>
      </w:r>
      <w:r>
        <w:rPr>
          <w:spacing w:val="-4"/>
        </w:rPr>
        <w:t> </w:t>
      </w:r>
      <w:r>
        <w:rPr/>
        <w:t>service</w:t>
      </w:r>
      <w:r>
        <w:rPr>
          <w:spacing w:val="-2"/>
        </w:rPr>
        <w:t> </w:t>
      </w:r>
      <w:r>
        <w:rPr/>
        <w:t>if</w:t>
      </w:r>
      <w:r>
        <w:rPr>
          <w:spacing w:val="-3"/>
        </w:rPr>
        <w:t> </w:t>
      </w:r>
      <w:r>
        <w:rPr/>
        <w:t>other than carrier after listed recipient]</w:t>
      </w:r>
    </w:p>
    <w:p>
      <w:pPr>
        <w:pStyle w:val="BodyText"/>
        <w:spacing w:after="0"/>
        <w:sectPr>
          <w:pgSz w:w="12240" w:h="15840"/>
          <w:pgMar w:header="0" w:footer="751" w:top="1040" w:bottom="940" w:left="720" w:right="720"/>
        </w:sectPr>
      </w:pPr>
    </w:p>
    <w:p>
      <w:pPr>
        <w:pStyle w:val="BodyText"/>
        <w:tabs>
          <w:tab w:pos="5760" w:val="left" w:leader="none"/>
          <w:tab w:pos="10081" w:val="left" w:leader="none"/>
        </w:tabs>
        <w:spacing w:before="44"/>
        <w:ind w:left="5761" w:right="717" w:hanging="5401"/>
        <w:jc w:val="both"/>
      </w:pPr>
      <w:r>
        <w:rPr>
          <w:spacing w:val="-2"/>
        </w:rPr>
        <w:t>Dated:</w:t>
      </w:r>
      <w:r>
        <w:rPr/>
        <w:tab/>
      </w:r>
      <w:r>
        <w:rPr>
          <w:u w:val="single"/>
        </w:rPr>
        <w:t>/s/ Electronic Signature</w:t>
        <w:tab/>
      </w:r>
      <w:r>
        <w:rPr>
          <w:u w:val="none"/>
        </w:rPr>
        <w:t> [Name of Individual Serving and Noticing Document] [Title of Individual]</w:t>
      </w:r>
    </w:p>
    <w:p>
      <w:pPr>
        <w:pStyle w:val="BodyText"/>
        <w:spacing w:before="2"/>
        <w:ind w:left="5761" w:right="3715"/>
      </w:pPr>
      <w:r>
        <w:rPr>
          <w:spacing w:val="-2"/>
        </w:rPr>
        <w:t>[Address] </w:t>
      </w:r>
      <w:r>
        <w:rPr/>
        <w:t>[Telephone</w:t>
      </w:r>
      <w:r>
        <w:rPr>
          <w:spacing w:val="-12"/>
        </w:rPr>
        <w:t> </w:t>
      </w:r>
      <w:r>
        <w:rPr/>
        <w:t>No.] [Email</w:t>
      </w:r>
      <w:r>
        <w:rPr>
          <w:spacing w:val="-9"/>
        </w:rPr>
        <w:t> </w:t>
      </w:r>
      <w:r>
        <w:rPr>
          <w:spacing w:val="-2"/>
        </w:rPr>
        <w:t>Address]</w:t>
      </w:r>
    </w:p>
    <w:sectPr>
      <w:pgSz w:w="12240" w:h="15840"/>
      <w:pgMar w:header="0" w:footer="751" w:top="1280" w:bottom="94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MS Gothic">
    <w:altName w:val="MS Gothic"/>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518208">
              <wp:simplePos x="0" y="0"/>
              <wp:positionH relativeFrom="page">
                <wp:posOffset>457200</wp:posOffset>
              </wp:positionH>
              <wp:positionV relativeFrom="page">
                <wp:posOffset>9417698</wp:posOffset>
              </wp:positionV>
              <wp:extent cx="685800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858000" cy="1270"/>
                      </a:xfrm>
                      <a:custGeom>
                        <a:avLst/>
                        <a:gdLst/>
                        <a:ahLst/>
                        <a:cxnLst/>
                        <a:rect l="l" t="t" r="r" b="b"/>
                        <a:pathLst>
                          <a:path w="6858000" h="635">
                            <a:moveTo>
                              <a:pt x="0" y="0"/>
                            </a:moveTo>
                            <a:lnTo>
                              <a:pt x="6858000" y="12"/>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98272" from="36pt,741.551025pt" to="576pt,741.552025pt" stroked="true" strokeweight="2.25pt" strokecolor="#000000">
              <v:stroke dashstyle="solid"/>
              <w10:wrap type="none"/>
            </v:line>
          </w:pict>
        </mc:Fallback>
      </mc:AlternateContent>
    </w:r>
    <w:r>
      <w:rPr/>
      <mc:AlternateContent>
        <mc:Choice Requires="wps">
          <w:drawing>
            <wp:anchor distT="0" distB="0" distL="0" distR="0" allowOverlap="1" layoutInCell="1" locked="0" behindDoc="1" simplePos="0" relativeHeight="487518720">
              <wp:simplePos x="0" y="0"/>
              <wp:positionH relativeFrom="page">
                <wp:posOffset>630427</wp:posOffset>
              </wp:positionH>
              <wp:positionV relativeFrom="page">
                <wp:posOffset>9428703</wp:posOffset>
              </wp:positionV>
              <wp:extent cx="6285230" cy="1397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285230" cy="139700"/>
                      </a:xfrm>
                      <a:prstGeom prst="rect">
                        <a:avLst/>
                      </a:prstGeom>
                    </wps:spPr>
                    <wps:txbx>
                      <w:txbxContent>
                        <w:p>
                          <w:pPr>
                            <w:spacing w:before="15"/>
                            <w:ind w:left="20" w:right="0" w:firstLine="0"/>
                            <w:jc w:val="left"/>
                            <w:rPr>
                              <w:rFonts w:ascii="Arial"/>
                              <w:sz w:val="16"/>
                            </w:rPr>
                          </w:pPr>
                          <w:r>
                            <w:rPr>
                              <w:rFonts w:ascii="Arial"/>
                              <w:sz w:val="16"/>
                            </w:rPr>
                            <w:t>This</w:t>
                          </w:r>
                          <w:r>
                            <w:rPr>
                              <w:rFonts w:ascii="Arial"/>
                              <w:spacing w:val="-7"/>
                              <w:sz w:val="16"/>
                            </w:rPr>
                            <w:t> </w:t>
                          </w:r>
                          <w:r>
                            <w:rPr>
                              <w:rFonts w:ascii="Arial"/>
                              <w:sz w:val="16"/>
                            </w:rPr>
                            <w:t>form</w:t>
                          </w:r>
                          <w:r>
                            <w:rPr>
                              <w:rFonts w:ascii="Arial"/>
                              <w:spacing w:val="-5"/>
                              <w:sz w:val="16"/>
                            </w:rPr>
                            <w:t> </w:t>
                          </w:r>
                          <w:r>
                            <w:rPr>
                              <w:rFonts w:ascii="Arial"/>
                              <w:sz w:val="16"/>
                            </w:rPr>
                            <w:t>has</w:t>
                          </w:r>
                          <w:r>
                            <w:rPr>
                              <w:rFonts w:ascii="Arial"/>
                              <w:spacing w:val="-4"/>
                              <w:sz w:val="16"/>
                            </w:rPr>
                            <w:t> </w:t>
                          </w:r>
                          <w:r>
                            <w:rPr>
                              <w:rFonts w:ascii="Arial"/>
                              <w:sz w:val="16"/>
                            </w:rPr>
                            <w:t>been</w:t>
                          </w:r>
                          <w:r>
                            <w:rPr>
                              <w:rFonts w:ascii="Arial"/>
                              <w:spacing w:val="-4"/>
                              <w:sz w:val="16"/>
                            </w:rPr>
                            <w:t> </w:t>
                          </w:r>
                          <w:r>
                            <w:rPr>
                              <w:rFonts w:ascii="Arial"/>
                              <w:sz w:val="16"/>
                            </w:rPr>
                            <w:t>approved</w:t>
                          </w:r>
                          <w:r>
                            <w:rPr>
                              <w:rFonts w:ascii="Arial"/>
                              <w:spacing w:val="-6"/>
                              <w:sz w:val="16"/>
                            </w:rPr>
                            <w:t> </w:t>
                          </w:r>
                          <w:r>
                            <w:rPr>
                              <w:rFonts w:ascii="Arial"/>
                              <w:sz w:val="16"/>
                            </w:rPr>
                            <w:t>for</w:t>
                          </w:r>
                          <w:r>
                            <w:rPr>
                              <w:rFonts w:ascii="Arial"/>
                              <w:spacing w:val="-3"/>
                              <w:sz w:val="16"/>
                            </w:rPr>
                            <w:t> </w:t>
                          </w:r>
                          <w:r>
                            <w:rPr>
                              <w:rFonts w:ascii="Arial"/>
                              <w:sz w:val="16"/>
                            </w:rPr>
                            <w:t>use</w:t>
                          </w:r>
                          <w:r>
                            <w:rPr>
                              <w:rFonts w:ascii="Arial"/>
                              <w:spacing w:val="-4"/>
                              <w:sz w:val="16"/>
                            </w:rPr>
                            <w:t> </w:t>
                          </w:r>
                          <w:r>
                            <w:rPr>
                              <w:rFonts w:ascii="Arial"/>
                              <w:sz w:val="16"/>
                            </w:rPr>
                            <w:t>by</w:t>
                          </w:r>
                          <w:r>
                            <w:rPr>
                              <w:rFonts w:ascii="Arial"/>
                              <w:spacing w:val="-5"/>
                              <w:sz w:val="16"/>
                            </w:rPr>
                            <w:t> </w:t>
                          </w:r>
                          <w:r>
                            <w:rPr>
                              <w:rFonts w:ascii="Arial"/>
                              <w:sz w:val="16"/>
                            </w:rPr>
                            <w:t>the</w:t>
                          </w:r>
                          <w:r>
                            <w:rPr>
                              <w:rFonts w:ascii="Arial"/>
                              <w:spacing w:val="-4"/>
                              <w:sz w:val="16"/>
                            </w:rPr>
                            <w:t> </w:t>
                          </w:r>
                          <w:r>
                            <w:rPr>
                              <w:rFonts w:ascii="Arial"/>
                              <w:sz w:val="16"/>
                            </w:rPr>
                            <w:t>United</w:t>
                          </w:r>
                          <w:r>
                            <w:rPr>
                              <w:rFonts w:ascii="Arial"/>
                              <w:spacing w:val="-6"/>
                              <w:sz w:val="16"/>
                            </w:rPr>
                            <w:t> </w:t>
                          </w:r>
                          <w:r>
                            <w:rPr>
                              <w:rFonts w:ascii="Arial"/>
                              <w:sz w:val="16"/>
                            </w:rPr>
                            <w:t>States</w:t>
                          </w:r>
                          <w:r>
                            <w:rPr>
                              <w:rFonts w:ascii="Arial"/>
                              <w:spacing w:val="-5"/>
                              <w:sz w:val="16"/>
                            </w:rPr>
                            <w:t> </w:t>
                          </w:r>
                          <w:r>
                            <w:rPr>
                              <w:rFonts w:ascii="Arial"/>
                              <w:sz w:val="16"/>
                            </w:rPr>
                            <w:t>Bankruptcy</w:t>
                          </w:r>
                          <w:r>
                            <w:rPr>
                              <w:rFonts w:ascii="Arial"/>
                              <w:spacing w:val="-2"/>
                              <w:sz w:val="16"/>
                            </w:rPr>
                            <w:t> </w:t>
                          </w:r>
                          <w:r>
                            <w:rPr>
                              <w:rFonts w:ascii="Arial"/>
                              <w:sz w:val="16"/>
                            </w:rPr>
                            <w:t>Court</w:t>
                          </w:r>
                          <w:r>
                            <w:rPr>
                              <w:rFonts w:ascii="Arial"/>
                              <w:spacing w:val="-4"/>
                              <w:sz w:val="16"/>
                            </w:rPr>
                            <w:t> </w:t>
                          </w:r>
                          <w:r>
                            <w:rPr>
                              <w:rFonts w:ascii="Arial"/>
                              <w:sz w:val="16"/>
                            </w:rPr>
                            <w:t>for</w:t>
                          </w:r>
                          <w:r>
                            <w:rPr>
                              <w:rFonts w:ascii="Arial"/>
                              <w:spacing w:val="-6"/>
                              <w:sz w:val="16"/>
                            </w:rPr>
                            <w:t> </w:t>
                          </w:r>
                          <w:r>
                            <w:rPr>
                              <w:rFonts w:ascii="Arial"/>
                              <w:sz w:val="16"/>
                            </w:rPr>
                            <w:t>the</w:t>
                          </w:r>
                          <w:r>
                            <w:rPr>
                              <w:rFonts w:ascii="Arial"/>
                              <w:spacing w:val="-1"/>
                              <w:sz w:val="16"/>
                            </w:rPr>
                            <w:t> </w:t>
                          </w:r>
                          <w:r>
                            <w:rPr>
                              <w:rFonts w:ascii="Arial"/>
                              <w:sz w:val="16"/>
                            </w:rPr>
                            <w:t>Middle</w:t>
                          </w:r>
                          <w:r>
                            <w:rPr>
                              <w:rFonts w:ascii="Arial"/>
                              <w:spacing w:val="-4"/>
                              <w:sz w:val="16"/>
                            </w:rPr>
                            <w:t> </w:t>
                          </w:r>
                          <w:r>
                            <w:rPr>
                              <w:rFonts w:ascii="Arial"/>
                              <w:sz w:val="16"/>
                            </w:rPr>
                            <w:t>District</w:t>
                          </w:r>
                          <w:r>
                            <w:rPr>
                              <w:rFonts w:ascii="Arial"/>
                              <w:spacing w:val="-4"/>
                              <w:sz w:val="16"/>
                            </w:rPr>
                            <w:t> </w:t>
                          </w:r>
                          <w:r>
                            <w:rPr>
                              <w:rFonts w:ascii="Arial"/>
                              <w:sz w:val="16"/>
                            </w:rPr>
                            <w:t>of</w:t>
                          </w:r>
                          <w:r>
                            <w:rPr>
                              <w:rFonts w:ascii="Arial"/>
                              <w:spacing w:val="-5"/>
                              <w:sz w:val="16"/>
                            </w:rPr>
                            <w:t> </w:t>
                          </w:r>
                          <w:r>
                            <w:rPr>
                              <w:rFonts w:ascii="Arial"/>
                              <w:sz w:val="16"/>
                            </w:rPr>
                            <w:t>Tennessee</w:t>
                          </w:r>
                          <w:r>
                            <w:rPr>
                              <w:rFonts w:ascii="Arial"/>
                              <w:spacing w:val="-2"/>
                              <w:sz w:val="16"/>
                            </w:rPr>
                            <w:t> </w:t>
                          </w:r>
                          <w:r>
                            <w:rPr>
                              <w:rFonts w:ascii="Arial"/>
                              <w:sz w:val="16"/>
                            </w:rPr>
                            <w:t>and</w:t>
                          </w:r>
                          <w:r>
                            <w:rPr>
                              <w:rFonts w:ascii="Arial"/>
                              <w:spacing w:val="-6"/>
                              <w:sz w:val="16"/>
                            </w:rPr>
                            <w:t> </w:t>
                          </w:r>
                          <w:r>
                            <w:rPr>
                              <w:rFonts w:ascii="Arial"/>
                              <w:sz w:val="16"/>
                            </w:rPr>
                            <w:t>recommended</w:t>
                          </w:r>
                          <w:r>
                            <w:rPr>
                              <w:rFonts w:ascii="Arial"/>
                              <w:spacing w:val="-4"/>
                              <w:sz w:val="16"/>
                            </w:rPr>
                            <w:t> </w:t>
                          </w:r>
                          <w:r>
                            <w:rPr>
                              <w:rFonts w:ascii="Arial"/>
                              <w:sz w:val="16"/>
                            </w:rPr>
                            <w:t>for</w:t>
                          </w:r>
                          <w:r>
                            <w:rPr>
                              <w:rFonts w:ascii="Arial"/>
                              <w:spacing w:val="-6"/>
                              <w:sz w:val="16"/>
                            </w:rPr>
                            <w:t> </w:t>
                          </w:r>
                          <w:r>
                            <w:rPr>
                              <w:rFonts w:ascii="Arial"/>
                              <w:spacing w:val="-5"/>
                              <w:sz w:val="16"/>
                            </w:rPr>
                            <w:t>use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639999pt;margin-top:742.417603pt;width:494.9pt;height:11pt;mso-position-horizontal-relative:page;mso-position-vertical-relative:page;z-index:-15797760" type="#_x0000_t202" id="docshape1" filled="false" stroked="false">
              <v:textbox inset="0,0,0,0">
                <w:txbxContent>
                  <w:p>
                    <w:pPr>
                      <w:spacing w:before="15"/>
                      <w:ind w:left="20" w:right="0" w:firstLine="0"/>
                      <w:jc w:val="left"/>
                      <w:rPr>
                        <w:rFonts w:ascii="Arial"/>
                        <w:sz w:val="16"/>
                      </w:rPr>
                    </w:pPr>
                    <w:r>
                      <w:rPr>
                        <w:rFonts w:ascii="Arial"/>
                        <w:sz w:val="16"/>
                      </w:rPr>
                      <w:t>This</w:t>
                    </w:r>
                    <w:r>
                      <w:rPr>
                        <w:rFonts w:ascii="Arial"/>
                        <w:spacing w:val="-7"/>
                        <w:sz w:val="16"/>
                      </w:rPr>
                      <w:t> </w:t>
                    </w:r>
                    <w:r>
                      <w:rPr>
                        <w:rFonts w:ascii="Arial"/>
                        <w:sz w:val="16"/>
                      </w:rPr>
                      <w:t>form</w:t>
                    </w:r>
                    <w:r>
                      <w:rPr>
                        <w:rFonts w:ascii="Arial"/>
                        <w:spacing w:val="-5"/>
                        <w:sz w:val="16"/>
                      </w:rPr>
                      <w:t> </w:t>
                    </w:r>
                    <w:r>
                      <w:rPr>
                        <w:rFonts w:ascii="Arial"/>
                        <w:sz w:val="16"/>
                      </w:rPr>
                      <w:t>has</w:t>
                    </w:r>
                    <w:r>
                      <w:rPr>
                        <w:rFonts w:ascii="Arial"/>
                        <w:spacing w:val="-4"/>
                        <w:sz w:val="16"/>
                      </w:rPr>
                      <w:t> </w:t>
                    </w:r>
                    <w:r>
                      <w:rPr>
                        <w:rFonts w:ascii="Arial"/>
                        <w:sz w:val="16"/>
                      </w:rPr>
                      <w:t>been</w:t>
                    </w:r>
                    <w:r>
                      <w:rPr>
                        <w:rFonts w:ascii="Arial"/>
                        <w:spacing w:val="-4"/>
                        <w:sz w:val="16"/>
                      </w:rPr>
                      <w:t> </w:t>
                    </w:r>
                    <w:r>
                      <w:rPr>
                        <w:rFonts w:ascii="Arial"/>
                        <w:sz w:val="16"/>
                      </w:rPr>
                      <w:t>approved</w:t>
                    </w:r>
                    <w:r>
                      <w:rPr>
                        <w:rFonts w:ascii="Arial"/>
                        <w:spacing w:val="-6"/>
                        <w:sz w:val="16"/>
                      </w:rPr>
                      <w:t> </w:t>
                    </w:r>
                    <w:r>
                      <w:rPr>
                        <w:rFonts w:ascii="Arial"/>
                        <w:sz w:val="16"/>
                      </w:rPr>
                      <w:t>for</w:t>
                    </w:r>
                    <w:r>
                      <w:rPr>
                        <w:rFonts w:ascii="Arial"/>
                        <w:spacing w:val="-3"/>
                        <w:sz w:val="16"/>
                      </w:rPr>
                      <w:t> </w:t>
                    </w:r>
                    <w:r>
                      <w:rPr>
                        <w:rFonts w:ascii="Arial"/>
                        <w:sz w:val="16"/>
                      </w:rPr>
                      <w:t>use</w:t>
                    </w:r>
                    <w:r>
                      <w:rPr>
                        <w:rFonts w:ascii="Arial"/>
                        <w:spacing w:val="-4"/>
                        <w:sz w:val="16"/>
                      </w:rPr>
                      <w:t> </w:t>
                    </w:r>
                    <w:r>
                      <w:rPr>
                        <w:rFonts w:ascii="Arial"/>
                        <w:sz w:val="16"/>
                      </w:rPr>
                      <w:t>by</w:t>
                    </w:r>
                    <w:r>
                      <w:rPr>
                        <w:rFonts w:ascii="Arial"/>
                        <w:spacing w:val="-5"/>
                        <w:sz w:val="16"/>
                      </w:rPr>
                      <w:t> </w:t>
                    </w:r>
                    <w:r>
                      <w:rPr>
                        <w:rFonts w:ascii="Arial"/>
                        <w:sz w:val="16"/>
                      </w:rPr>
                      <w:t>the</w:t>
                    </w:r>
                    <w:r>
                      <w:rPr>
                        <w:rFonts w:ascii="Arial"/>
                        <w:spacing w:val="-4"/>
                        <w:sz w:val="16"/>
                      </w:rPr>
                      <w:t> </w:t>
                    </w:r>
                    <w:r>
                      <w:rPr>
                        <w:rFonts w:ascii="Arial"/>
                        <w:sz w:val="16"/>
                      </w:rPr>
                      <w:t>United</w:t>
                    </w:r>
                    <w:r>
                      <w:rPr>
                        <w:rFonts w:ascii="Arial"/>
                        <w:spacing w:val="-6"/>
                        <w:sz w:val="16"/>
                      </w:rPr>
                      <w:t> </w:t>
                    </w:r>
                    <w:r>
                      <w:rPr>
                        <w:rFonts w:ascii="Arial"/>
                        <w:sz w:val="16"/>
                      </w:rPr>
                      <w:t>States</w:t>
                    </w:r>
                    <w:r>
                      <w:rPr>
                        <w:rFonts w:ascii="Arial"/>
                        <w:spacing w:val="-5"/>
                        <w:sz w:val="16"/>
                      </w:rPr>
                      <w:t> </w:t>
                    </w:r>
                    <w:r>
                      <w:rPr>
                        <w:rFonts w:ascii="Arial"/>
                        <w:sz w:val="16"/>
                      </w:rPr>
                      <w:t>Bankruptcy</w:t>
                    </w:r>
                    <w:r>
                      <w:rPr>
                        <w:rFonts w:ascii="Arial"/>
                        <w:spacing w:val="-2"/>
                        <w:sz w:val="16"/>
                      </w:rPr>
                      <w:t> </w:t>
                    </w:r>
                    <w:r>
                      <w:rPr>
                        <w:rFonts w:ascii="Arial"/>
                        <w:sz w:val="16"/>
                      </w:rPr>
                      <w:t>Court</w:t>
                    </w:r>
                    <w:r>
                      <w:rPr>
                        <w:rFonts w:ascii="Arial"/>
                        <w:spacing w:val="-4"/>
                        <w:sz w:val="16"/>
                      </w:rPr>
                      <w:t> </w:t>
                    </w:r>
                    <w:r>
                      <w:rPr>
                        <w:rFonts w:ascii="Arial"/>
                        <w:sz w:val="16"/>
                      </w:rPr>
                      <w:t>for</w:t>
                    </w:r>
                    <w:r>
                      <w:rPr>
                        <w:rFonts w:ascii="Arial"/>
                        <w:spacing w:val="-6"/>
                        <w:sz w:val="16"/>
                      </w:rPr>
                      <w:t> </w:t>
                    </w:r>
                    <w:r>
                      <w:rPr>
                        <w:rFonts w:ascii="Arial"/>
                        <w:sz w:val="16"/>
                      </w:rPr>
                      <w:t>the</w:t>
                    </w:r>
                    <w:r>
                      <w:rPr>
                        <w:rFonts w:ascii="Arial"/>
                        <w:spacing w:val="-1"/>
                        <w:sz w:val="16"/>
                      </w:rPr>
                      <w:t> </w:t>
                    </w:r>
                    <w:r>
                      <w:rPr>
                        <w:rFonts w:ascii="Arial"/>
                        <w:sz w:val="16"/>
                      </w:rPr>
                      <w:t>Middle</w:t>
                    </w:r>
                    <w:r>
                      <w:rPr>
                        <w:rFonts w:ascii="Arial"/>
                        <w:spacing w:val="-4"/>
                        <w:sz w:val="16"/>
                      </w:rPr>
                      <w:t> </w:t>
                    </w:r>
                    <w:r>
                      <w:rPr>
                        <w:rFonts w:ascii="Arial"/>
                        <w:sz w:val="16"/>
                      </w:rPr>
                      <w:t>District</w:t>
                    </w:r>
                    <w:r>
                      <w:rPr>
                        <w:rFonts w:ascii="Arial"/>
                        <w:spacing w:val="-4"/>
                        <w:sz w:val="16"/>
                      </w:rPr>
                      <w:t> </w:t>
                    </w:r>
                    <w:r>
                      <w:rPr>
                        <w:rFonts w:ascii="Arial"/>
                        <w:sz w:val="16"/>
                      </w:rPr>
                      <w:t>of</w:t>
                    </w:r>
                    <w:r>
                      <w:rPr>
                        <w:rFonts w:ascii="Arial"/>
                        <w:spacing w:val="-5"/>
                        <w:sz w:val="16"/>
                      </w:rPr>
                      <w:t> </w:t>
                    </w:r>
                    <w:r>
                      <w:rPr>
                        <w:rFonts w:ascii="Arial"/>
                        <w:sz w:val="16"/>
                      </w:rPr>
                      <w:t>Tennessee</w:t>
                    </w:r>
                    <w:r>
                      <w:rPr>
                        <w:rFonts w:ascii="Arial"/>
                        <w:spacing w:val="-2"/>
                        <w:sz w:val="16"/>
                      </w:rPr>
                      <w:t> </w:t>
                    </w:r>
                    <w:r>
                      <w:rPr>
                        <w:rFonts w:ascii="Arial"/>
                        <w:sz w:val="16"/>
                      </w:rPr>
                      <w:t>and</w:t>
                    </w:r>
                    <w:r>
                      <w:rPr>
                        <w:rFonts w:ascii="Arial"/>
                        <w:spacing w:val="-6"/>
                        <w:sz w:val="16"/>
                      </w:rPr>
                      <w:t> </w:t>
                    </w:r>
                    <w:r>
                      <w:rPr>
                        <w:rFonts w:ascii="Arial"/>
                        <w:sz w:val="16"/>
                      </w:rPr>
                      <w:t>recommended</w:t>
                    </w:r>
                    <w:r>
                      <w:rPr>
                        <w:rFonts w:ascii="Arial"/>
                        <w:spacing w:val="-4"/>
                        <w:sz w:val="16"/>
                      </w:rPr>
                      <w:t> </w:t>
                    </w:r>
                    <w:r>
                      <w:rPr>
                        <w:rFonts w:ascii="Arial"/>
                        <w:sz w:val="16"/>
                      </w:rPr>
                      <w:t>for</w:t>
                    </w:r>
                    <w:r>
                      <w:rPr>
                        <w:rFonts w:ascii="Arial"/>
                        <w:spacing w:val="-6"/>
                        <w:sz w:val="16"/>
                      </w:rPr>
                      <w:t> </w:t>
                    </w:r>
                    <w:r>
                      <w:rPr>
                        <w:rFonts w:ascii="Arial"/>
                        <w:spacing w:val="-5"/>
                        <w:sz w:val="16"/>
                      </w:rPr>
                      <w:t>use</w:t>
                    </w:r>
                  </w:p>
                </w:txbxContent>
              </v:textbox>
              <w10:wrap type="none"/>
            </v:shape>
          </w:pict>
        </mc:Fallback>
      </mc:AlternateContent>
    </w:r>
    <w:r>
      <w:rPr/>
      <mc:AlternateContent>
        <mc:Choice Requires="wps">
          <w:drawing>
            <wp:anchor distT="0" distB="0" distL="0" distR="0" allowOverlap="1" layoutInCell="1" locked="0" behindDoc="1" simplePos="0" relativeHeight="487519232">
              <wp:simplePos x="0" y="0"/>
              <wp:positionH relativeFrom="page">
                <wp:posOffset>444500</wp:posOffset>
              </wp:positionH>
              <wp:positionV relativeFrom="page">
                <wp:posOffset>9632919</wp:posOffset>
              </wp:positionV>
              <wp:extent cx="501015" cy="1397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01015" cy="139700"/>
                      </a:xfrm>
                      <a:prstGeom prst="rect">
                        <a:avLst/>
                      </a:prstGeom>
                    </wps:spPr>
                    <wps:txbx>
                      <w:txbxContent>
                        <w:p>
                          <w:pPr>
                            <w:spacing w:before="15"/>
                            <w:ind w:left="20" w:right="0" w:firstLine="0"/>
                            <w:jc w:val="left"/>
                            <w:rPr>
                              <w:rFonts w:ascii="Arial"/>
                              <w:i/>
                              <w:sz w:val="16"/>
                            </w:rPr>
                          </w:pPr>
                          <w:r>
                            <w:rPr>
                              <w:rFonts w:ascii="Arial"/>
                              <w:i/>
                              <w:sz w:val="16"/>
                            </w:rPr>
                            <w:t>June</w:t>
                          </w:r>
                          <w:r>
                            <w:rPr>
                              <w:rFonts w:ascii="Arial"/>
                              <w:i/>
                              <w:spacing w:val="-2"/>
                              <w:sz w:val="16"/>
                            </w:rPr>
                            <w:t> </w:t>
                          </w:r>
                          <w:r>
                            <w:rPr>
                              <w:rFonts w:ascii="Arial"/>
                              <w:i/>
                              <w:spacing w:val="-4"/>
                              <w:sz w:val="16"/>
                            </w:rPr>
                            <w:t>2025</w:t>
                          </w:r>
                        </w:p>
                      </w:txbxContent>
                    </wps:txbx>
                    <wps:bodyPr wrap="square" lIns="0" tIns="0" rIns="0" bIns="0" rtlCol="0">
                      <a:noAutofit/>
                    </wps:bodyPr>
                  </wps:wsp>
                </a:graphicData>
              </a:graphic>
            </wp:anchor>
          </w:drawing>
        </mc:Choice>
        <mc:Fallback>
          <w:pict>
            <v:shape style="position:absolute;margin-left:35pt;margin-top:758.49762pt;width:39.450pt;height:11pt;mso-position-horizontal-relative:page;mso-position-vertical-relative:page;z-index:-15797248" type="#_x0000_t202" id="docshape2" filled="false" stroked="false">
              <v:textbox inset="0,0,0,0">
                <w:txbxContent>
                  <w:p>
                    <w:pPr>
                      <w:spacing w:before="15"/>
                      <w:ind w:left="20" w:right="0" w:firstLine="0"/>
                      <w:jc w:val="left"/>
                      <w:rPr>
                        <w:rFonts w:ascii="Arial"/>
                        <w:i/>
                        <w:sz w:val="16"/>
                      </w:rPr>
                    </w:pPr>
                    <w:r>
                      <w:rPr>
                        <w:rFonts w:ascii="Arial"/>
                        <w:i/>
                        <w:sz w:val="16"/>
                      </w:rPr>
                      <w:t>June</w:t>
                    </w:r>
                    <w:r>
                      <w:rPr>
                        <w:rFonts w:ascii="Arial"/>
                        <w:i/>
                        <w:spacing w:val="-2"/>
                        <w:sz w:val="16"/>
                      </w:rPr>
                      <w:t> </w:t>
                    </w:r>
                    <w:r>
                      <w:rPr>
                        <w:rFonts w:ascii="Arial"/>
                        <w:i/>
                        <w:spacing w:val="-4"/>
                        <w:sz w:val="16"/>
                      </w:rPr>
                      <w:t>2025</w:t>
                    </w:r>
                  </w:p>
                </w:txbxContent>
              </v:textbox>
              <w10:wrap type="none"/>
            </v:shape>
          </w:pict>
        </mc:Fallback>
      </mc:AlternateContent>
    </w:r>
    <w:r>
      <w:rPr/>
      <mc:AlternateContent>
        <mc:Choice Requires="wps">
          <w:drawing>
            <wp:anchor distT="0" distB="0" distL="0" distR="0" allowOverlap="1" layoutInCell="1" locked="0" behindDoc="1" simplePos="0" relativeHeight="487519744">
              <wp:simplePos x="0" y="0"/>
              <wp:positionH relativeFrom="page">
                <wp:posOffset>3657727</wp:posOffset>
              </wp:positionH>
              <wp:positionV relativeFrom="page">
                <wp:posOffset>9632919</wp:posOffset>
              </wp:positionV>
              <wp:extent cx="387350" cy="1397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87350" cy="139700"/>
                      </a:xfrm>
                      <a:prstGeom prst="rect">
                        <a:avLst/>
                      </a:prstGeom>
                    </wps:spPr>
                    <wps:txbx>
                      <w:txbxContent>
                        <w:p>
                          <w:pPr>
                            <w:spacing w:before="15"/>
                            <w:ind w:left="20" w:right="0" w:firstLine="0"/>
                            <w:jc w:val="left"/>
                            <w:rPr>
                              <w:rFonts w:ascii="Arial"/>
                              <w:sz w:val="16"/>
                            </w:rPr>
                          </w:pPr>
                          <w:r>
                            <w:rPr>
                              <w:rFonts w:ascii="Arial"/>
                              <w:sz w:val="16"/>
                            </w:rPr>
                            <w:t>Page</w:t>
                          </w:r>
                          <w:r>
                            <w:rPr>
                              <w:rFonts w:ascii="Arial"/>
                              <w:spacing w:val="-2"/>
                              <w:sz w:val="16"/>
                            </w:rPr>
                            <w:t> </w:t>
                          </w:r>
                          <w:r>
                            <w:rPr>
                              <w:rFonts w:ascii="Arial"/>
                              <w:spacing w:val="-10"/>
                              <w:sz w:val="16"/>
                            </w:rPr>
                            <w:fldChar w:fldCharType="begin"/>
                          </w:r>
                          <w:r>
                            <w:rPr>
                              <w:rFonts w:ascii="Arial"/>
                              <w:spacing w:val="-10"/>
                              <w:sz w:val="16"/>
                            </w:rPr>
                            <w:instrText> PAGE </w:instrText>
                          </w:r>
                          <w:r>
                            <w:rPr>
                              <w:rFonts w:ascii="Arial"/>
                              <w:spacing w:val="-10"/>
                              <w:sz w:val="16"/>
                            </w:rPr>
                            <w:fldChar w:fldCharType="separate"/>
                          </w:r>
                          <w:r>
                            <w:rPr>
                              <w:rFonts w:ascii="Arial"/>
                              <w:spacing w:val="-10"/>
                              <w:sz w:val="16"/>
                            </w:rPr>
                            <w:t>1</w:t>
                          </w:r>
                          <w:r>
                            <w:rPr>
                              <w:rFonts w:ascii="Arial"/>
                              <w:spacing w:val="-10"/>
                              <w:sz w:val="16"/>
                            </w:rPr>
                            <w:fldChar w:fldCharType="end"/>
                          </w:r>
                        </w:p>
                      </w:txbxContent>
                    </wps:txbx>
                    <wps:bodyPr wrap="square" lIns="0" tIns="0" rIns="0" bIns="0" rtlCol="0">
                      <a:noAutofit/>
                    </wps:bodyPr>
                  </wps:wsp>
                </a:graphicData>
              </a:graphic>
            </wp:anchor>
          </w:drawing>
        </mc:Choice>
        <mc:Fallback>
          <w:pict>
            <v:shape style="position:absolute;margin-left:288.010010pt;margin-top:758.49762pt;width:30.5pt;height:11pt;mso-position-horizontal-relative:page;mso-position-vertical-relative:page;z-index:-15796736" type="#_x0000_t202" id="docshape3" filled="false" stroked="false">
              <v:textbox inset="0,0,0,0">
                <w:txbxContent>
                  <w:p>
                    <w:pPr>
                      <w:spacing w:before="15"/>
                      <w:ind w:left="20" w:right="0" w:firstLine="0"/>
                      <w:jc w:val="left"/>
                      <w:rPr>
                        <w:rFonts w:ascii="Arial"/>
                        <w:sz w:val="16"/>
                      </w:rPr>
                    </w:pPr>
                    <w:r>
                      <w:rPr>
                        <w:rFonts w:ascii="Arial"/>
                        <w:sz w:val="16"/>
                      </w:rPr>
                      <w:t>Page</w:t>
                    </w:r>
                    <w:r>
                      <w:rPr>
                        <w:rFonts w:ascii="Arial"/>
                        <w:spacing w:val="-2"/>
                        <w:sz w:val="16"/>
                      </w:rPr>
                      <w:t> </w:t>
                    </w:r>
                    <w:r>
                      <w:rPr>
                        <w:rFonts w:ascii="Arial"/>
                        <w:spacing w:val="-10"/>
                        <w:sz w:val="16"/>
                      </w:rPr>
                      <w:fldChar w:fldCharType="begin"/>
                    </w:r>
                    <w:r>
                      <w:rPr>
                        <w:rFonts w:ascii="Arial"/>
                        <w:spacing w:val="-10"/>
                        <w:sz w:val="16"/>
                      </w:rPr>
                      <w:instrText> PAGE </w:instrText>
                    </w:r>
                    <w:r>
                      <w:rPr>
                        <w:rFonts w:ascii="Arial"/>
                        <w:spacing w:val="-10"/>
                        <w:sz w:val="16"/>
                      </w:rPr>
                      <w:fldChar w:fldCharType="separate"/>
                    </w:r>
                    <w:r>
                      <w:rPr>
                        <w:rFonts w:ascii="Arial"/>
                        <w:spacing w:val="-10"/>
                        <w:sz w:val="16"/>
                      </w:rPr>
                      <w:t>1</w:t>
                    </w:r>
                    <w:r>
                      <w:rPr>
                        <w:rFonts w:ascii="Arial"/>
                        <w:spacing w:val="-10"/>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520256">
              <wp:simplePos x="0" y="0"/>
              <wp:positionH relativeFrom="page">
                <wp:posOffset>5093589</wp:posOffset>
              </wp:positionH>
              <wp:positionV relativeFrom="page">
                <wp:posOffset>9621882</wp:posOffset>
              </wp:positionV>
              <wp:extent cx="2233930" cy="15367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233930" cy="153670"/>
                      </a:xfrm>
                      <a:prstGeom prst="rect">
                        <a:avLst/>
                      </a:prstGeom>
                    </wps:spPr>
                    <wps:txbx>
                      <w:txbxContent>
                        <w:p>
                          <w:pPr>
                            <w:spacing w:before="14"/>
                            <w:ind w:left="20" w:right="0" w:firstLine="0"/>
                            <w:jc w:val="left"/>
                            <w:rPr>
                              <w:rFonts w:ascii="Arial"/>
                              <w:b/>
                              <w:sz w:val="18"/>
                            </w:rPr>
                          </w:pPr>
                          <w:r>
                            <w:rPr>
                              <w:rFonts w:ascii="Arial"/>
                              <w:b/>
                              <w:sz w:val="18"/>
                            </w:rPr>
                            <w:t>TNMB</w:t>
                          </w:r>
                          <w:r>
                            <w:rPr>
                              <w:rFonts w:ascii="Arial"/>
                              <w:b/>
                              <w:spacing w:val="-5"/>
                              <w:sz w:val="18"/>
                            </w:rPr>
                            <w:t> </w:t>
                          </w:r>
                          <w:r>
                            <w:rPr>
                              <w:rFonts w:ascii="Arial"/>
                              <w:b/>
                              <w:sz w:val="18"/>
                            </w:rPr>
                            <w:t>CERTIFICATE</w:t>
                          </w:r>
                          <w:r>
                            <w:rPr>
                              <w:rFonts w:ascii="Arial"/>
                              <w:b/>
                              <w:spacing w:val="-4"/>
                              <w:sz w:val="18"/>
                            </w:rPr>
                            <w:t> </w:t>
                          </w:r>
                          <w:r>
                            <w:rPr>
                              <w:rFonts w:ascii="Arial"/>
                              <w:b/>
                              <w:sz w:val="18"/>
                            </w:rPr>
                            <w:t>OF</w:t>
                          </w:r>
                          <w:r>
                            <w:rPr>
                              <w:rFonts w:ascii="Arial"/>
                              <w:b/>
                              <w:spacing w:val="-4"/>
                              <w:sz w:val="18"/>
                            </w:rPr>
                            <w:t> </w:t>
                          </w:r>
                          <w:r>
                            <w:rPr>
                              <w:rFonts w:ascii="Arial"/>
                              <w:b/>
                              <w:sz w:val="18"/>
                            </w:rPr>
                            <w:t>SERVICE</w:t>
                          </w:r>
                          <w:r>
                            <w:rPr>
                              <w:rFonts w:ascii="Arial"/>
                              <w:b/>
                              <w:spacing w:val="-4"/>
                              <w:sz w:val="18"/>
                            </w:rPr>
                            <w:t> FORM</w:t>
                          </w:r>
                        </w:p>
                      </w:txbxContent>
                    </wps:txbx>
                    <wps:bodyPr wrap="square" lIns="0" tIns="0" rIns="0" bIns="0" rtlCol="0">
                      <a:noAutofit/>
                    </wps:bodyPr>
                  </wps:wsp>
                </a:graphicData>
              </a:graphic>
            </wp:anchor>
          </w:drawing>
        </mc:Choice>
        <mc:Fallback>
          <w:pict>
            <v:shape style="position:absolute;margin-left:401.070007pt;margin-top:757.62854pt;width:175.9pt;height:12.1pt;mso-position-horizontal-relative:page;mso-position-vertical-relative:page;z-index:-15796224" type="#_x0000_t202" id="docshape4" filled="false" stroked="false">
              <v:textbox inset="0,0,0,0">
                <w:txbxContent>
                  <w:p>
                    <w:pPr>
                      <w:spacing w:before="14"/>
                      <w:ind w:left="20" w:right="0" w:firstLine="0"/>
                      <w:jc w:val="left"/>
                      <w:rPr>
                        <w:rFonts w:ascii="Arial"/>
                        <w:b/>
                        <w:sz w:val="18"/>
                      </w:rPr>
                    </w:pPr>
                    <w:r>
                      <w:rPr>
                        <w:rFonts w:ascii="Arial"/>
                        <w:b/>
                        <w:sz w:val="18"/>
                      </w:rPr>
                      <w:t>TNMB</w:t>
                    </w:r>
                    <w:r>
                      <w:rPr>
                        <w:rFonts w:ascii="Arial"/>
                        <w:b/>
                        <w:spacing w:val="-5"/>
                        <w:sz w:val="18"/>
                      </w:rPr>
                      <w:t> </w:t>
                    </w:r>
                    <w:r>
                      <w:rPr>
                        <w:rFonts w:ascii="Arial"/>
                        <w:b/>
                        <w:sz w:val="18"/>
                      </w:rPr>
                      <w:t>CERTIFICATE</w:t>
                    </w:r>
                    <w:r>
                      <w:rPr>
                        <w:rFonts w:ascii="Arial"/>
                        <w:b/>
                        <w:spacing w:val="-4"/>
                        <w:sz w:val="18"/>
                      </w:rPr>
                      <w:t> </w:t>
                    </w:r>
                    <w:r>
                      <w:rPr>
                        <w:rFonts w:ascii="Arial"/>
                        <w:b/>
                        <w:sz w:val="18"/>
                      </w:rPr>
                      <w:t>OF</w:t>
                    </w:r>
                    <w:r>
                      <w:rPr>
                        <w:rFonts w:ascii="Arial"/>
                        <w:b/>
                        <w:spacing w:val="-4"/>
                        <w:sz w:val="18"/>
                      </w:rPr>
                      <w:t> </w:t>
                    </w:r>
                    <w:r>
                      <w:rPr>
                        <w:rFonts w:ascii="Arial"/>
                        <w:b/>
                        <w:sz w:val="18"/>
                      </w:rPr>
                      <w:t>SERVICE</w:t>
                    </w:r>
                    <w:r>
                      <w:rPr>
                        <w:rFonts w:ascii="Arial"/>
                        <w:b/>
                        <w:spacing w:val="-4"/>
                        <w:sz w:val="18"/>
                      </w:rPr>
                      <w:t> FORM</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17" w:hanging="291"/>
      </w:pPr>
      <w:rPr>
        <w:rFonts w:hint="default" w:ascii="MS Gothic" w:hAnsi="MS Gothic" w:eastAsia="MS Gothic" w:cs="MS Gothic"/>
        <w:b w:val="0"/>
        <w:bCs w:val="0"/>
        <w:i w:val="0"/>
        <w:iCs w:val="0"/>
        <w:spacing w:val="0"/>
        <w:w w:val="99"/>
        <w:sz w:val="20"/>
        <w:szCs w:val="20"/>
        <w:lang w:val="en-US" w:eastAsia="en-US" w:bidi="ar-SA"/>
      </w:rPr>
    </w:lvl>
    <w:lvl w:ilvl="1">
      <w:start w:val="0"/>
      <w:numFmt w:val="bullet"/>
      <w:lvlText w:val="•"/>
      <w:lvlJc w:val="left"/>
      <w:pPr>
        <w:ind w:left="2258" w:hanging="291"/>
      </w:pPr>
      <w:rPr>
        <w:rFonts w:hint="default"/>
        <w:lang w:val="en-US" w:eastAsia="en-US" w:bidi="ar-SA"/>
      </w:rPr>
    </w:lvl>
    <w:lvl w:ilvl="2">
      <w:start w:val="0"/>
      <w:numFmt w:val="bullet"/>
      <w:lvlText w:val="•"/>
      <w:lvlJc w:val="left"/>
      <w:pPr>
        <w:ind w:left="3197" w:hanging="291"/>
      </w:pPr>
      <w:rPr>
        <w:rFonts w:hint="default"/>
        <w:lang w:val="en-US" w:eastAsia="en-US" w:bidi="ar-SA"/>
      </w:rPr>
    </w:lvl>
    <w:lvl w:ilvl="3">
      <w:start w:val="0"/>
      <w:numFmt w:val="bullet"/>
      <w:lvlText w:val="•"/>
      <w:lvlJc w:val="left"/>
      <w:pPr>
        <w:ind w:left="4136" w:hanging="291"/>
      </w:pPr>
      <w:rPr>
        <w:rFonts w:hint="default"/>
        <w:lang w:val="en-US" w:eastAsia="en-US" w:bidi="ar-SA"/>
      </w:rPr>
    </w:lvl>
    <w:lvl w:ilvl="4">
      <w:start w:val="0"/>
      <w:numFmt w:val="bullet"/>
      <w:lvlText w:val="•"/>
      <w:lvlJc w:val="left"/>
      <w:pPr>
        <w:ind w:left="5075" w:hanging="291"/>
      </w:pPr>
      <w:rPr>
        <w:rFonts w:hint="default"/>
        <w:lang w:val="en-US" w:eastAsia="en-US" w:bidi="ar-SA"/>
      </w:rPr>
    </w:lvl>
    <w:lvl w:ilvl="5">
      <w:start w:val="0"/>
      <w:numFmt w:val="bullet"/>
      <w:lvlText w:val="•"/>
      <w:lvlJc w:val="left"/>
      <w:pPr>
        <w:ind w:left="6014" w:hanging="291"/>
      </w:pPr>
      <w:rPr>
        <w:rFonts w:hint="default"/>
        <w:lang w:val="en-US" w:eastAsia="en-US" w:bidi="ar-SA"/>
      </w:rPr>
    </w:lvl>
    <w:lvl w:ilvl="6">
      <w:start w:val="0"/>
      <w:numFmt w:val="bullet"/>
      <w:lvlText w:val="•"/>
      <w:lvlJc w:val="left"/>
      <w:pPr>
        <w:ind w:left="6952" w:hanging="291"/>
      </w:pPr>
      <w:rPr>
        <w:rFonts w:hint="default"/>
        <w:lang w:val="en-US" w:eastAsia="en-US" w:bidi="ar-SA"/>
      </w:rPr>
    </w:lvl>
    <w:lvl w:ilvl="7">
      <w:start w:val="0"/>
      <w:numFmt w:val="bullet"/>
      <w:lvlText w:val="•"/>
      <w:lvlJc w:val="left"/>
      <w:pPr>
        <w:ind w:left="7891" w:hanging="291"/>
      </w:pPr>
      <w:rPr>
        <w:rFonts w:hint="default"/>
        <w:lang w:val="en-US" w:eastAsia="en-US" w:bidi="ar-SA"/>
      </w:rPr>
    </w:lvl>
    <w:lvl w:ilvl="8">
      <w:start w:val="0"/>
      <w:numFmt w:val="bullet"/>
      <w:lvlText w:val="•"/>
      <w:lvlJc w:val="left"/>
      <w:pPr>
        <w:ind w:left="8830" w:hanging="291"/>
      </w:pPr>
      <w:rPr>
        <w:rFonts w:hint="default"/>
        <w:lang w:val="en-US" w:eastAsia="en-US" w:bidi="ar-SA"/>
      </w:rPr>
    </w:lvl>
  </w:abstractNum>
  <w:abstractNum w:abstractNumId="0">
    <w:multiLevelType w:val="hybridMultilevel"/>
    <w:lvl w:ilvl="0">
      <w:start w:val="0"/>
      <w:numFmt w:val="bullet"/>
      <w:lvlText w:val="☐"/>
      <w:lvlJc w:val="left"/>
      <w:pPr>
        <w:ind w:left="390" w:hanging="291"/>
      </w:pPr>
      <w:rPr>
        <w:rFonts w:hint="default" w:ascii="MS Gothic" w:hAnsi="MS Gothic" w:eastAsia="MS Gothic" w:cs="MS Gothic"/>
        <w:b w:val="0"/>
        <w:bCs w:val="0"/>
        <w:i w:val="0"/>
        <w:iCs w:val="0"/>
        <w:spacing w:val="0"/>
        <w:w w:val="99"/>
        <w:sz w:val="20"/>
        <w:szCs w:val="20"/>
        <w:lang w:val="en-US" w:eastAsia="en-US" w:bidi="ar-SA"/>
      </w:rPr>
    </w:lvl>
    <w:lvl w:ilvl="1">
      <w:start w:val="0"/>
      <w:numFmt w:val="bullet"/>
      <w:lvlText w:val="•"/>
      <w:lvlJc w:val="left"/>
      <w:pPr>
        <w:ind w:left="890" w:hanging="291"/>
      </w:pPr>
      <w:rPr>
        <w:rFonts w:hint="default"/>
        <w:lang w:val="en-US" w:eastAsia="en-US" w:bidi="ar-SA"/>
      </w:rPr>
    </w:lvl>
    <w:lvl w:ilvl="2">
      <w:start w:val="0"/>
      <w:numFmt w:val="bullet"/>
      <w:lvlText w:val="•"/>
      <w:lvlJc w:val="left"/>
      <w:pPr>
        <w:ind w:left="1380" w:hanging="291"/>
      </w:pPr>
      <w:rPr>
        <w:rFonts w:hint="default"/>
        <w:lang w:val="en-US" w:eastAsia="en-US" w:bidi="ar-SA"/>
      </w:rPr>
    </w:lvl>
    <w:lvl w:ilvl="3">
      <w:start w:val="0"/>
      <w:numFmt w:val="bullet"/>
      <w:lvlText w:val="•"/>
      <w:lvlJc w:val="left"/>
      <w:pPr>
        <w:ind w:left="1870" w:hanging="291"/>
      </w:pPr>
      <w:rPr>
        <w:rFonts w:hint="default"/>
        <w:lang w:val="en-US" w:eastAsia="en-US" w:bidi="ar-SA"/>
      </w:rPr>
    </w:lvl>
    <w:lvl w:ilvl="4">
      <w:start w:val="0"/>
      <w:numFmt w:val="bullet"/>
      <w:lvlText w:val="•"/>
      <w:lvlJc w:val="left"/>
      <w:pPr>
        <w:ind w:left="2360" w:hanging="291"/>
      </w:pPr>
      <w:rPr>
        <w:rFonts w:hint="default"/>
        <w:lang w:val="en-US" w:eastAsia="en-US" w:bidi="ar-SA"/>
      </w:rPr>
    </w:lvl>
    <w:lvl w:ilvl="5">
      <w:start w:val="0"/>
      <w:numFmt w:val="bullet"/>
      <w:lvlText w:val="•"/>
      <w:lvlJc w:val="left"/>
      <w:pPr>
        <w:ind w:left="2850" w:hanging="291"/>
      </w:pPr>
      <w:rPr>
        <w:rFonts w:hint="default"/>
        <w:lang w:val="en-US" w:eastAsia="en-US" w:bidi="ar-SA"/>
      </w:rPr>
    </w:lvl>
    <w:lvl w:ilvl="6">
      <w:start w:val="0"/>
      <w:numFmt w:val="bullet"/>
      <w:lvlText w:val="•"/>
      <w:lvlJc w:val="left"/>
      <w:pPr>
        <w:ind w:left="3340" w:hanging="291"/>
      </w:pPr>
      <w:rPr>
        <w:rFonts w:hint="default"/>
        <w:lang w:val="en-US" w:eastAsia="en-US" w:bidi="ar-SA"/>
      </w:rPr>
    </w:lvl>
    <w:lvl w:ilvl="7">
      <w:start w:val="0"/>
      <w:numFmt w:val="bullet"/>
      <w:lvlText w:val="•"/>
      <w:lvlJc w:val="left"/>
      <w:pPr>
        <w:ind w:left="3830" w:hanging="291"/>
      </w:pPr>
      <w:rPr>
        <w:rFonts w:hint="default"/>
        <w:lang w:val="en-US" w:eastAsia="en-US" w:bidi="ar-SA"/>
      </w:rPr>
    </w:lvl>
    <w:lvl w:ilvl="8">
      <w:start w:val="0"/>
      <w:numFmt w:val="bullet"/>
      <w:lvlText w:val="•"/>
      <w:lvlJc w:val="left"/>
      <w:pPr>
        <w:ind w:left="4320" w:hanging="29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0"/>
      <w:szCs w:val="20"/>
      <w:lang w:val="en-US" w:eastAsia="en-US" w:bidi="ar-SA"/>
    </w:rPr>
  </w:style>
  <w:style w:styleId="Heading1" w:type="paragraph">
    <w:name w:val="Heading 1"/>
    <w:basedOn w:val="Normal"/>
    <w:uiPriority w:val="1"/>
    <w:qFormat/>
    <w:pPr>
      <w:outlineLvl w:val="1"/>
    </w:pPr>
    <w:rPr>
      <w:rFonts w:ascii="Calibri" w:hAnsi="Calibri" w:eastAsia="Calibri" w:cs="Calibri"/>
      <w:b/>
      <w:bCs/>
      <w:sz w:val="20"/>
      <w:szCs w:val="2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2025-07-10T15:30:07Z</dcterms:created>
  <dcterms:modified xsi:type="dcterms:W3CDTF">2025-07-10T15:30:07Z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2025-07-09T00:00:00Z</vt:filetime>
  </property>
  <property fmtid="{D5CDD505-2E9C-101B-9397-08002B2CF9AE}" pid="3" name="Creator">
    <vt:lpwstr>Microsoft® Word for Microsoft 365</vt:lpwstr>
  </property>
  <property fmtid="{D5CDD505-2E9C-101B-9397-08002B2CF9AE}" pid="4" name="LastSaved">
    <vt:filetime>2025-07-10T00:00:00Z</vt:filetime>
  </property>
  <property fmtid="{D5CDD505-2E9C-101B-9397-08002B2CF9AE}" pid="5" name="Producer">
    <vt:lpwstr>Microsoft® Word for Microsoft 365</vt:lpwstr>
  </property>
</Properties>
</file>